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F6A" w:rsidRDefault="00230F6A" w:rsidP="001B4646">
      <w:pPr>
        <w:spacing w:line="360" w:lineRule="auto"/>
        <w:jc w:val="center"/>
        <w:rPr>
          <w:sz w:val="36"/>
          <w:lang w:val="tt-RU"/>
        </w:rPr>
      </w:pPr>
      <w:r>
        <w:rPr>
          <w:sz w:val="36"/>
          <w:lang w:val="tt-RU"/>
        </w:rPr>
        <w:t>П</w:t>
      </w:r>
      <w:r w:rsidRPr="00475EF9">
        <w:rPr>
          <w:sz w:val="36"/>
          <w:lang w:val="tt-RU"/>
        </w:rPr>
        <w:t xml:space="preserve">олилингваль белем бирү шартларында </w:t>
      </w:r>
    </w:p>
    <w:p w:rsidR="00230F6A" w:rsidRDefault="00230F6A" w:rsidP="001B4646">
      <w:pPr>
        <w:spacing w:line="360" w:lineRule="auto"/>
        <w:jc w:val="center"/>
        <w:rPr>
          <w:sz w:val="28"/>
          <w:szCs w:val="28"/>
          <w:lang w:val="tt-RU"/>
        </w:rPr>
      </w:pPr>
      <w:r w:rsidRPr="00475EF9">
        <w:rPr>
          <w:sz w:val="36"/>
          <w:lang w:val="tt-RU"/>
        </w:rPr>
        <w:t>тата</w:t>
      </w:r>
      <w:r w:rsidR="00BF6B40">
        <w:rPr>
          <w:sz w:val="36"/>
          <w:lang w:val="tt-RU"/>
        </w:rPr>
        <w:t>р телен өйрәт</w:t>
      </w:r>
      <w:r>
        <w:rPr>
          <w:sz w:val="36"/>
          <w:lang w:val="tt-RU"/>
        </w:rPr>
        <w:t>үдә уен алымнары</w:t>
      </w:r>
      <w:r w:rsidRPr="00010C06">
        <w:rPr>
          <w:sz w:val="28"/>
          <w:szCs w:val="28"/>
          <w:lang w:val="tt-RU"/>
        </w:rPr>
        <w:t xml:space="preserve"> </w:t>
      </w:r>
    </w:p>
    <w:p w:rsidR="001B4646" w:rsidRPr="00010C06" w:rsidRDefault="002E2818" w:rsidP="001B4646">
      <w:pPr>
        <w:spacing w:line="360" w:lineRule="auto"/>
        <w:jc w:val="center"/>
        <w:rPr>
          <w:sz w:val="28"/>
          <w:szCs w:val="28"/>
          <w:lang w:val="tt-RU"/>
        </w:rPr>
      </w:pPr>
      <w:r w:rsidRPr="00003969">
        <w:rPr>
          <w:b/>
          <w:sz w:val="28"/>
          <w:szCs w:val="28"/>
          <w:lang w:val="tt-RU"/>
        </w:rPr>
        <w:t>1 слайд</w:t>
      </w:r>
      <w:r>
        <w:rPr>
          <w:sz w:val="28"/>
          <w:szCs w:val="28"/>
          <w:lang w:val="tt-RU"/>
        </w:rPr>
        <w:t xml:space="preserve"> </w:t>
      </w:r>
      <w:r w:rsidR="001B4646" w:rsidRPr="00010C06">
        <w:rPr>
          <w:sz w:val="28"/>
          <w:szCs w:val="28"/>
          <w:lang w:val="tt-RU"/>
        </w:rPr>
        <w:t>Җир йөзендә иң зур байлык- кеше белән аралашу байлыгы.</w:t>
      </w:r>
    </w:p>
    <w:p w:rsidR="001B4646" w:rsidRPr="00B72BA1" w:rsidRDefault="001B4646" w:rsidP="001B4646">
      <w:pPr>
        <w:spacing w:line="360" w:lineRule="auto"/>
        <w:jc w:val="center"/>
        <w:rPr>
          <w:sz w:val="28"/>
          <w:szCs w:val="28"/>
          <w:lang w:val="tt-RU"/>
        </w:rPr>
      </w:pPr>
      <w:r w:rsidRPr="00010C06">
        <w:rPr>
          <w:sz w:val="28"/>
          <w:szCs w:val="28"/>
          <w:lang w:val="tt-RU"/>
        </w:rPr>
        <w:t>А.Сент-Экзюпери.</w:t>
      </w:r>
    </w:p>
    <w:p w:rsidR="00515A55" w:rsidRDefault="00DB4880" w:rsidP="00515A55">
      <w:pPr>
        <w:spacing w:line="240" w:lineRule="atLeast"/>
        <w:ind w:firstLine="709"/>
        <w:jc w:val="both"/>
        <w:rPr>
          <w:sz w:val="36"/>
          <w:szCs w:val="36"/>
          <w:lang w:val="tt-RU"/>
        </w:rPr>
      </w:pPr>
      <w:r w:rsidRPr="00DB4880">
        <w:rPr>
          <w:sz w:val="36"/>
          <w:szCs w:val="36"/>
          <w:lang w:val="tt-RU"/>
        </w:rPr>
        <w:t>Балаларны үз ана телендә сөйләшергә, аралашырга өйрәтү, туган телебезне ярату, аңа карата ихтирам тәрбияләү</w:t>
      </w:r>
      <w:r w:rsidR="001B4646">
        <w:rPr>
          <w:sz w:val="36"/>
          <w:szCs w:val="36"/>
          <w:lang w:val="tt-RU"/>
        </w:rPr>
        <w:t xml:space="preserve">, аны торгызу </w:t>
      </w:r>
      <w:r w:rsidR="001B4646" w:rsidRPr="001B4646">
        <w:rPr>
          <w:sz w:val="36"/>
          <w:szCs w:val="36"/>
          <w:lang w:val="tt-RU"/>
        </w:rPr>
        <w:t>һәм саклау</w:t>
      </w:r>
      <w:r w:rsidRPr="00DB4880">
        <w:rPr>
          <w:sz w:val="36"/>
          <w:szCs w:val="36"/>
          <w:lang w:val="tt-RU"/>
        </w:rPr>
        <w:t xml:space="preserve"> бүгенге көндә дә иң мөһим мәсьәләләрнең берсе булып тора.</w:t>
      </w:r>
      <w:r w:rsidR="001B4646" w:rsidRPr="001B4646">
        <w:rPr>
          <w:sz w:val="36"/>
          <w:szCs w:val="36"/>
          <w:lang w:val="tt-RU"/>
        </w:rPr>
        <w:t xml:space="preserve">  Бу мәсьәләне нинди юллар белән хәл итеп була соң? Күбебезне шушы сорау борчый. Ә хәзер заман таләпләре бүген татар телен укыту процессында зур үзгәрешләр сорый. </w:t>
      </w:r>
      <w:r w:rsidR="001B4646" w:rsidRPr="001B4646">
        <w:rPr>
          <w:sz w:val="36"/>
          <w:szCs w:val="36"/>
          <w:u w:val="single"/>
          <w:lang w:val="tt-RU"/>
        </w:rPr>
        <w:t>Беренчедән</w:t>
      </w:r>
      <w:r w:rsidR="001B4646" w:rsidRPr="001B4646">
        <w:rPr>
          <w:sz w:val="36"/>
          <w:szCs w:val="36"/>
          <w:lang w:val="tt-RU"/>
        </w:rPr>
        <w:t xml:space="preserve">, телебезне саклап калу бурычы булса, </w:t>
      </w:r>
      <w:r w:rsidR="001B4646" w:rsidRPr="001B4646">
        <w:rPr>
          <w:sz w:val="36"/>
          <w:szCs w:val="36"/>
          <w:u w:val="single"/>
          <w:lang w:val="tt-RU"/>
        </w:rPr>
        <w:t>икенчедән,</w:t>
      </w:r>
      <w:r w:rsidR="00A37168">
        <w:rPr>
          <w:sz w:val="36"/>
          <w:szCs w:val="36"/>
          <w:lang w:val="tt-RU"/>
        </w:rPr>
        <w:t xml:space="preserve"> </w:t>
      </w:r>
      <w:r w:rsidR="001B4646" w:rsidRPr="001B4646">
        <w:rPr>
          <w:sz w:val="36"/>
          <w:szCs w:val="36"/>
          <w:lang w:val="tt-RU"/>
        </w:rPr>
        <w:t xml:space="preserve"> балаларда телне өйрәнүгә кызыксынуны бетермәү, киресенчә, бу кызыксынуны үстерү бурычы. </w:t>
      </w:r>
    </w:p>
    <w:p w:rsidR="0094680D" w:rsidRPr="008B5D7B" w:rsidRDefault="0094680D" w:rsidP="0096111D">
      <w:pPr>
        <w:spacing w:line="240" w:lineRule="atLeast"/>
        <w:ind w:firstLine="709"/>
        <w:jc w:val="both"/>
        <w:rPr>
          <w:sz w:val="36"/>
          <w:szCs w:val="36"/>
          <w:lang w:val="tt-RU"/>
        </w:rPr>
      </w:pPr>
      <w:r w:rsidRPr="008B5D7B">
        <w:rPr>
          <w:sz w:val="36"/>
          <w:szCs w:val="36"/>
          <w:lang w:val="tt-RU"/>
        </w:rPr>
        <w:t>Яңа стандарт укучыларны алган белемнәрен тормышта кулланырга өйрәтүне төп максат итеп куя. Бу исә безгә, татар теле һәм әдәбияты укытучыларына да, белем бирүнең яңа алымнарын һәм методларын кулланып эш итүне, бүгенге көн таләпләренә җавап биргән дәресләр оештыруны бурыч итеп куя.</w:t>
      </w:r>
      <w:r w:rsidR="0096111D" w:rsidRPr="008B5D7B">
        <w:rPr>
          <w:b/>
          <w:bCs/>
          <w:sz w:val="36"/>
          <w:szCs w:val="36"/>
          <w:lang w:val="tt-RU"/>
        </w:rPr>
        <w:t xml:space="preserve"> </w:t>
      </w:r>
    </w:p>
    <w:p w:rsidR="00B96C34" w:rsidRPr="00BF6B40" w:rsidRDefault="0096111D" w:rsidP="00430B58">
      <w:pPr>
        <w:pStyle w:val="a4"/>
        <w:spacing w:line="240" w:lineRule="atLeast"/>
        <w:ind w:firstLine="709"/>
        <w:contextualSpacing/>
        <w:jc w:val="both"/>
        <w:rPr>
          <w:rFonts w:ascii="Times New Roman" w:hAnsi="Times New Roman" w:cs="Times New Roman"/>
          <w:color w:val="FF0000"/>
          <w:sz w:val="36"/>
          <w:szCs w:val="36"/>
          <w:lang w:val="tt-RU"/>
        </w:rPr>
      </w:pPr>
      <w:r w:rsidRPr="008B5D7B">
        <w:rPr>
          <w:rFonts w:ascii="Times New Roman" w:hAnsi="Times New Roman" w:cs="Times New Roman"/>
          <w:sz w:val="36"/>
          <w:szCs w:val="36"/>
          <w:lang w:val="tt-RU"/>
        </w:rPr>
        <w:t>Ә б</w:t>
      </w:r>
      <w:r w:rsidR="0094680D" w:rsidRPr="008B5D7B">
        <w:rPr>
          <w:rFonts w:ascii="Times New Roman" w:hAnsi="Times New Roman" w:cs="Times New Roman"/>
          <w:sz w:val="36"/>
          <w:szCs w:val="36"/>
          <w:lang w:val="tt-RU"/>
        </w:rPr>
        <w:t>үгенге көн дәресенең яңалыгы нәрсәдә соң? Бу дәресләр укытучы һәм укучы арасында үзара хезмәттәшлеккә нигезләнә. Укучыларны эшкә этәрү, кызыксындыру максатыннан төрле эш алымнарыннан файдаланып үткәрелгән дәресләр генә нәтиҗәләр бирә дип саныйм мин .</w:t>
      </w:r>
      <w:r w:rsidR="00430B58" w:rsidRPr="00BF6B40">
        <w:rPr>
          <w:rFonts w:ascii="Times New Roman" w:hAnsi="Times New Roman" w:cs="Times New Roman"/>
          <w:b/>
          <w:bCs/>
          <w:sz w:val="36"/>
          <w:szCs w:val="36"/>
          <w:lang w:val="tt-RU"/>
        </w:rPr>
        <w:t xml:space="preserve"> Шунысын да әйтергә кирәк, </w:t>
      </w:r>
      <w:r w:rsidR="00430B58" w:rsidRPr="00BF6B40">
        <w:rPr>
          <w:rFonts w:ascii="Times New Roman" w:hAnsi="Times New Roman" w:cs="Times New Roman"/>
          <w:sz w:val="36"/>
          <w:szCs w:val="36"/>
          <w:lang w:val="tt-RU"/>
        </w:rPr>
        <w:t xml:space="preserve">мәктәп-гимназияләрдә </w:t>
      </w:r>
      <w:r w:rsidR="00430B58" w:rsidRPr="00BF6B40">
        <w:rPr>
          <w:rFonts w:ascii="Times New Roman" w:hAnsi="Times New Roman" w:cs="Times New Roman"/>
          <w:b/>
          <w:bCs/>
          <w:sz w:val="36"/>
          <w:szCs w:val="36"/>
          <w:lang w:val="tt-RU"/>
        </w:rPr>
        <w:t>күптелле (полилингваль)  белем бирү системасы барлыкка</w:t>
      </w:r>
      <w:r w:rsidR="00430B58" w:rsidRPr="00BF6B40">
        <w:rPr>
          <w:rFonts w:ascii="Times New Roman" w:hAnsi="Times New Roman" w:cs="Times New Roman"/>
          <w:sz w:val="36"/>
          <w:szCs w:val="36"/>
          <w:lang w:val="tt-RU"/>
        </w:rPr>
        <w:t xml:space="preserve"> килде. Бүгенге көндә заманча мәктәп-гимназияләр төрле телләрне өйрәнүдә, шәхес тәрбияләүдә зур урын алып тора.   Полилингваль белем бирү шартларында татар теле һәм әдәбиятын укытуны нинди методик алымнар,  технологияләр белән үзләштереп, өйрәтеп була</w:t>
      </w:r>
      <w:r w:rsidR="00BF6B40">
        <w:rPr>
          <w:rFonts w:ascii="Times New Roman" w:hAnsi="Times New Roman" w:cs="Times New Roman"/>
          <w:sz w:val="36"/>
          <w:szCs w:val="36"/>
          <w:lang w:val="tt-RU"/>
        </w:rPr>
        <w:t xml:space="preserve"> соң</w:t>
      </w:r>
      <w:r w:rsidR="00430B58" w:rsidRPr="00BF6B40">
        <w:rPr>
          <w:rFonts w:ascii="Times New Roman" w:hAnsi="Times New Roman" w:cs="Times New Roman"/>
          <w:sz w:val="36"/>
          <w:szCs w:val="36"/>
          <w:lang w:val="tt-RU"/>
        </w:rPr>
        <w:t>?</w:t>
      </w:r>
    </w:p>
    <w:p w:rsidR="00DB4880" w:rsidRPr="00ED4E35" w:rsidRDefault="00DB4880" w:rsidP="00ED4E35">
      <w:pPr>
        <w:spacing w:line="240" w:lineRule="atLeast"/>
        <w:ind w:firstLine="709"/>
        <w:jc w:val="both"/>
        <w:rPr>
          <w:sz w:val="36"/>
          <w:szCs w:val="36"/>
          <w:lang w:val="tt-RU"/>
        </w:rPr>
      </w:pPr>
      <w:r w:rsidRPr="00C55AFE">
        <w:rPr>
          <w:sz w:val="36"/>
          <w:szCs w:val="36"/>
          <w:lang w:val="tt-RU"/>
        </w:rPr>
        <w:t>Балаларның сөйләмен үстерүдә, аларның телне өйрәнүгә теләген сүндермәү, дәрескә кызыксыну булдыру өчен,</w:t>
      </w:r>
      <w:r w:rsidR="00C55AFE" w:rsidRPr="00C55AFE">
        <w:rPr>
          <w:sz w:val="36"/>
          <w:szCs w:val="36"/>
          <w:lang w:val="tt-RU"/>
        </w:rPr>
        <w:t xml:space="preserve"> үземнең укыту эшчәнлегемдә</w:t>
      </w:r>
      <w:r w:rsidRPr="00C55AFE">
        <w:rPr>
          <w:sz w:val="36"/>
          <w:szCs w:val="36"/>
          <w:lang w:val="tt-RU"/>
        </w:rPr>
        <w:t xml:space="preserve"> </w:t>
      </w:r>
      <w:r w:rsidR="00C55AFE" w:rsidRPr="00C55AFE">
        <w:rPr>
          <w:sz w:val="36"/>
          <w:szCs w:val="36"/>
          <w:lang w:val="tt-RU"/>
        </w:rPr>
        <w:t xml:space="preserve">төрле педагогик технологияләр элементларын кулланып эшлим: проблемалы </w:t>
      </w:r>
      <w:r w:rsidR="00C55AFE" w:rsidRPr="00ED4E35">
        <w:rPr>
          <w:sz w:val="36"/>
          <w:szCs w:val="36"/>
          <w:lang w:val="tt-RU"/>
        </w:rPr>
        <w:t>укыту, уен һәм коммуникатив технологиясен.</w:t>
      </w:r>
      <w:r w:rsidR="00687BD6" w:rsidRPr="00ED4E35">
        <w:rPr>
          <w:sz w:val="36"/>
          <w:szCs w:val="36"/>
          <w:lang w:val="tt-RU"/>
        </w:rPr>
        <w:t xml:space="preserve"> </w:t>
      </w:r>
      <w:r w:rsidR="00687BD6" w:rsidRPr="00ED4E35">
        <w:rPr>
          <w:rStyle w:val="c3"/>
          <w:sz w:val="36"/>
          <w:szCs w:val="36"/>
          <w:lang w:val="tt-RU"/>
        </w:rPr>
        <w:t>Нәтиҗәләрнең яхшы сыйфатына ирешүдә татар теле һәм әдәбият</w:t>
      </w:r>
      <w:r w:rsidR="0096111D">
        <w:rPr>
          <w:rStyle w:val="c3"/>
          <w:sz w:val="36"/>
          <w:szCs w:val="36"/>
          <w:lang w:val="tt-RU"/>
        </w:rPr>
        <w:t>ы</w:t>
      </w:r>
      <w:r w:rsidR="00687BD6" w:rsidRPr="00ED4E35">
        <w:rPr>
          <w:rStyle w:val="c3"/>
          <w:sz w:val="36"/>
          <w:szCs w:val="36"/>
          <w:lang w:val="tt-RU"/>
        </w:rPr>
        <w:t xml:space="preserve"> дәресләрендә уен технологиясе элементларын куллануның роле зур дип уйлыйм.  Чөнки, кече </w:t>
      </w:r>
      <w:r w:rsidR="00687BD6" w:rsidRPr="00ED4E35">
        <w:rPr>
          <w:rStyle w:val="c3"/>
          <w:sz w:val="36"/>
          <w:szCs w:val="36"/>
          <w:lang w:val="tt-RU"/>
        </w:rPr>
        <w:lastRenderedPageBreak/>
        <w:t>яшьтәге мәктәп балаларының укуга, белем алуга омтылышын ныгытуда, иҗади фикер йөртү сәләтен үстерүдә уеннар гаять зур әһәмияткә ия. Шуңа күрә дәрестә мин аларга еш мөрәҗәгать итәм.</w:t>
      </w:r>
    </w:p>
    <w:p w:rsidR="00583497" w:rsidRDefault="00583497" w:rsidP="004B167E">
      <w:pPr>
        <w:pStyle w:val="a3"/>
        <w:spacing w:before="0" w:beforeAutospacing="0" w:after="0" w:afterAutospacing="0" w:line="240" w:lineRule="atLeast"/>
        <w:ind w:firstLine="709"/>
        <w:jc w:val="both"/>
        <w:rPr>
          <w:color w:val="000000"/>
          <w:sz w:val="36"/>
          <w:szCs w:val="36"/>
          <w:lang w:val="tt-RU"/>
        </w:rPr>
      </w:pPr>
      <w:r w:rsidRPr="00DB4880">
        <w:rPr>
          <w:b/>
          <w:color w:val="000000"/>
          <w:sz w:val="36"/>
          <w:szCs w:val="36"/>
          <w:lang w:val="tt-RU"/>
        </w:rPr>
        <w:t>Уен</w:t>
      </w:r>
      <w:r w:rsidRPr="00DB4880">
        <w:rPr>
          <w:color w:val="000000"/>
          <w:sz w:val="36"/>
          <w:szCs w:val="36"/>
          <w:lang w:val="tt-RU"/>
        </w:rPr>
        <w:t xml:space="preserve"> – гаҗәеп киң төшенчә. </w:t>
      </w:r>
      <w:r w:rsidRPr="00DB4880">
        <w:rPr>
          <w:b/>
          <w:i/>
          <w:color w:val="000000"/>
          <w:sz w:val="36"/>
          <w:szCs w:val="36"/>
          <w:lang w:val="tt-RU"/>
        </w:rPr>
        <w:t xml:space="preserve">Шиллер </w:t>
      </w:r>
      <w:r w:rsidR="00AC190C" w:rsidRPr="00DB4880">
        <w:rPr>
          <w:b/>
          <w:i/>
          <w:color w:val="000000"/>
          <w:sz w:val="36"/>
          <w:szCs w:val="36"/>
          <w:lang w:val="tt-RU"/>
        </w:rPr>
        <w:t xml:space="preserve"> </w:t>
      </w:r>
      <w:r w:rsidRPr="00DB4880">
        <w:rPr>
          <w:b/>
          <w:i/>
          <w:color w:val="000000"/>
          <w:sz w:val="36"/>
          <w:szCs w:val="36"/>
          <w:lang w:val="tt-RU"/>
        </w:rPr>
        <w:t>(</w:t>
      </w:r>
      <w:r w:rsidR="00AC190C" w:rsidRPr="00DB4880">
        <w:rPr>
          <w:b/>
          <w:i/>
          <w:color w:val="000000"/>
          <w:sz w:val="36"/>
          <w:szCs w:val="36"/>
          <w:lang w:val="tt-RU"/>
        </w:rPr>
        <w:t xml:space="preserve"> </w:t>
      </w:r>
      <w:r w:rsidRPr="00DB4880">
        <w:rPr>
          <w:color w:val="000000"/>
          <w:sz w:val="36"/>
          <w:szCs w:val="36"/>
          <w:lang w:val="tt-RU"/>
        </w:rPr>
        <w:t xml:space="preserve">психолог, педагог, американский философ </w:t>
      </w:r>
      <w:r w:rsidRPr="00DB4880">
        <w:rPr>
          <w:b/>
          <w:i/>
          <w:color w:val="000000"/>
          <w:sz w:val="36"/>
          <w:szCs w:val="36"/>
          <w:lang w:val="tt-RU"/>
        </w:rPr>
        <w:t xml:space="preserve">) </w:t>
      </w:r>
      <w:r w:rsidRPr="00DB4880">
        <w:rPr>
          <w:color w:val="000000"/>
          <w:sz w:val="36"/>
          <w:szCs w:val="36"/>
          <w:lang w:val="tt-RU"/>
        </w:rPr>
        <w:t xml:space="preserve">уенны «һәр сәнгатьнең нигезе» дип санаган. </w:t>
      </w:r>
    </w:p>
    <w:p w:rsidR="009E1389" w:rsidRPr="009E1389" w:rsidRDefault="00003969" w:rsidP="009E1389">
      <w:pPr>
        <w:pStyle w:val="a4"/>
        <w:spacing w:line="240" w:lineRule="atLeast"/>
        <w:ind w:firstLine="709"/>
        <w:contextualSpacing/>
        <w:jc w:val="both"/>
        <w:rPr>
          <w:rFonts w:ascii="Times New Roman" w:hAnsi="Times New Roman" w:cs="Times New Roman"/>
          <w:sz w:val="36"/>
          <w:szCs w:val="36"/>
          <w:lang w:val="tt-RU"/>
        </w:rPr>
      </w:pPr>
      <w:r w:rsidRPr="00003969">
        <w:rPr>
          <w:rFonts w:ascii="Times New Roman" w:hAnsi="Times New Roman" w:cs="Times New Roman"/>
          <w:b/>
          <w:color w:val="002060"/>
          <w:sz w:val="36"/>
          <w:szCs w:val="36"/>
          <w:lang w:val="tt-RU"/>
        </w:rPr>
        <w:t>2 слайд</w:t>
      </w:r>
      <w:r>
        <w:rPr>
          <w:rFonts w:ascii="Times New Roman" w:hAnsi="Times New Roman" w:cs="Times New Roman"/>
          <w:color w:val="002060"/>
          <w:sz w:val="36"/>
          <w:szCs w:val="36"/>
          <w:lang w:val="tt-RU"/>
        </w:rPr>
        <w:t xml:space="preserve"> </w:t>
      </w:r>
      <w:r w:rsidR="009E1389" w:rsidRPr="004B167E">
        <w:rPr>
          <w:rFonts w:ascii="Times New Roman" w:hAnsi="Times New Roman" w:cs="Times New Roman"/>
          <w:color w:val="002060"/>
          <w:sz w:val="36"/>
          <w:szCs w:val="36"/>
          <w:lang w:val="tt-RU"/>
        </w:rPr>
        <w:t xml:space="preserve">“Яхшы оештырылган уен әйбәт эшкә охшый... Һәрбер уенның нигезендә барыннан да элек, хезмәт тырышлыгы, фикер тырышлыгы бар,”- дигән  бөек педагог А.С.Макаренко. </w:t>
      </w:r>
      <w:r w:rsidR="009E1389" w:rsidRPr="000D067F">
        <w:rPr>
          <w:rFonts w:ascii="Times New Roman" w:hAnsi="Times New Roman" w:cs="Times New Roman"/>
          <w:sz w:val="36"/>
          <w:szCs w:val="36"/>
          <w:lang w:val="tt-RU"/>
        </w:rPr>
        <w:t xml:space="preserve">Әйе, бу сүзләр белән мин дә килешәм. </w:t>
      </w:r>
    </w:p>
    <w:p w:rsidR="00DB4880" w:rsidRPr="00DB4880" w:rsidRDefault="00003969" w:rsidP="00DB4880">
      <w:pPr>
        <w:pStyle w:val="a3"/>
        <w:spacing w:before="0" w:beforeAutospacing="0" w:after="0" w:afterAutospacing="0" w:line="240" w:lineRule="atLeast"/>
        <w:ind w:firstLine="709"/>
        <w:jc w:val="both"/>
        <w:rPr>
          <w:sz w:val="36"/>
          <w:szCs w:val="36"/>
          <w:lang w:val="tt-RU"/>
        </w:rPr>
      </w:pPr>
      <w:r w:rsidRPr="00003969">
        <w:rPr>
          <w:rStyle w:val="c1"/>
          <w:b/>
          <w:sz w:val="36"/>
          <w:szCs w:val="36"/>
          <w:lang w:val="tt-RU"/>
        </w:rPr>
        <w:t>3 слайд</w:t>
      </w:r>
      <w:r>
        <w:rPr>
          <w:rStyle w:val="c1"/>
          <w:sz w:val="36"/>
          <w:szCs w:val="36"/>
          <w:lang w:val="tt-RU"/>
        </w:rPr>
        <w:t xml:space="preserve"> </w:t>
      </w:r>
      <w:r w:rsidR="00DB4880" w:rsidRPr="00DB4880">
        <w:rPr>
          <w:rStyle w:val="c1"/>
          <w:sz w:val="36"/>
          <w:szCs w:val="36"/>
          <w:lang w:val="tt-RU"/>
        </w:rPr>
        <w:t xml:space="preserve">Уеннарның бала психикасына уңай йогынтысы турында күренекле </w:t>
      </w:r>
      <w:r w:rsidR="00EB391E">
        <w:rPr>
          <w:rStyle w:val="c1"/>
          <w:sz w:val="36"/>
          <w:szCs w:val="36"/>
          <w:lang w:val="tt-RU"/>
        </w:rPr>
        <w:t xml:space="preserve">психолог – педагоглар </w:t>
      </w:r>
      <w:r w:rsidR="00DB4880" w:rsidRPr="00DB4880">
        <w:rPr>
          <w:rStyle w:val="c1"/>
          <w:sz w:val="36"/>
          <w:szCs w:val="36"/>
          <w:lang w:val="tt-RU"/>
        </w:rPr>
        <w:t xml:space="preserve"> Л.С.Выготский, А.Н.Леонтьев, </w:t>
      </w:r>
      <w:r w:rsidR="002C5009">
        <w:rPr>
          <w:sz w:val="36"/>
          <w:lang w:val="tt-RU"/>
        </w:rPr>
        <w:t xml:space="preserve">Г.К.Селевко, </w:t>
      </w:r>
      <w:r w:rsidR="00DB4880" w:rsidRPr="00DB4880">
        <w:rPr>
          <w:rStyle w:val="c1"/>
          <w:sz w:val="36"/>
          <w:szCs w:val="36"/>
          <w:lang w:val="tt-RU"/>
        </w:rPr>
        <w:t>Д.Б.Эльконин</w:t>
      </w:r>
      <w:r w:rsidR="008A0D69">
        <w:rPr>
          <w:rStyle w:val="c1"/>
          <w:sz w:val="36"/>
          <w:szCs w:val="36"/>
          <w:lang w:val="tt-RU"/>
        </w:rPr>
        <w:t xml:space="preserve"> д</w:t>
      </w:r>
      <w:r w:rsidR="00DB4880" w:rsidRPr="00DB4880">
        <w:rPr>
          <w:rStyle w:val="c1"/>
          <w:sz w:val="36"/>
          <w:szCs w:val="36"/>
          <w:lang w:val="tt-RU"/>
        </w:rPr>
        <w:t>а үз хезмәтләрендә язганнар.</w:t>
      </w:r>
      <w:r w:rsidR="009E1389" w:rsidRPr="009E1389">
        <w:rPr>
          <w:sz w:val="28"/>
          <w:szCs w:val="28"/>
          <w:lang w:val="tt-RU"/>
        </w:rPr>
        <w:t xml:space="preserve"> </w:t>
      </w:r>
      <w:r w:rsidR="009E1389">
        <w:rPr>
          <w:sz w:val="28"/>
          <w:szCs w:val="28"/>
          <w:lang w:val="tt-RU"/>
        </w:rPr>
        <w:t>Әлеге тема күп кенә авторлар тарафыннан тикшерелгән.</w:t>
      </w:r>
    </w:p>
    <w:p w:rsidR="00AE2FFB" w:rsidRPr="000D067F" w:rsidRDefault="00430B58" w:rsidP="000D067F">
      <w:pPr>
        <w:spacing w:line="240" w:lineRule="atLeast"/>
        <w:ind w:firstLine="709"/>
        <w:jc w:val="both"/>
        <w:rPr>
          <w:color w:val="FF0000"/>
          <w:sz w:val="36"/>
          <w:szCs w:val="36"/>
          <w:lang w:val="tt-RU"/>
        </w:rPr>
      </w:pPr>
      <w:r>
        <w:rPr>
          <w:sz w:val="28"/>
          <w:szCs w:val="28"/>
          <w:lang w:val="tt-RU"/>
        </w:rPr>
        <w:t xml:space="preserve">          </w:t>
      </w:r>
      <w:r w:rsidRPr="00430B58">
        <w:rPr>
          <w:sz w:val="36"/>
          <w:szCs w:val="28"/>
          <w:lang w:val="tt-RU"/>
        </w:rPr>
        <w:t xml:space="preserve">Минем фәнни методик </w:t>
      </w:r>
      <w:r w:rsidRPr="00003969">
        <w:rPr>
          <w:b/>
          <w:sz w:val="36"/>
          <w:szCs w:val="28"/>
          <w:u w:val="single"/>
          <w:lang w:val="tt-RU"/>
        </w:rPr>
        <w:t>темам</w:t>
      </w:r>
      <w:r w:rsidR="000D067F">
        <w:rPr>
          <w:color w:val="FF0000"/>
          <w:sz w:val="36"/>
          <w:szCs w:val="36"/>
          <w:lang w:val="tt-RU"/>
        </w:rPr>
        <w:t xml:space="preserve">: </w:t>
      </w:r>
      <w:r w:rsidR="00AE2FFB" w:rsidRPr="000D067F">
        <w:rPr>
          <w:color w:val="FF0000"/>
          <w:sz w:val="36"/>
          <w:szCs w:val="36"/>
          <w:lang w:val="tt-RU"/>
        </w:rPr>
        <w:t>«</w:t>
      </w:r>
      <w:r w:rsidR="00AE53AC">
        <w:rPr>
          <w:sz w:val="36"/>
          <w:lang w:val="tt-RU"/>
        </w:rPr>
        <w:t>П</w:t>
      </w:r>
      <w:r w:rsidR="00AE53AC" w:rsidRPr="00475EF9">
        <w:rPr>
          <w:sz w:val="36"/>
          <w:lang w:val="tt-RU"/>
        </w:rPr>
        <w:t>олилингваль белем бирү шартларында тата</w:t>
      </w:r>
      <w:r w:rsidR="00230F6A">
        <w:rPr>
          <w:sz w:val="36"/>
          <w:lang w:val="tt-RU"/>
        </w:rPr>
        <w:t>р телен өйрә</w:t>
      </w:r>
      <w:r w:rsidR="006C204F">
        <w:rPr>
          <w:sz w:val="36"/>
          <w:lang w:val="tt-RU"/>
        </w:rPr>
        <w:t>т</w:t>
      </w:r>
      <w:r w:rsidR="00230F6A">
        <w:rPr>
          <w:sz w:val="36"/>
          <w:lang w:val="tt-RU"/>
        </w:rPr>
        <w:t>үдә уен алымнары</w:t>
      </w:r>
      <w:r w:rsidR="000D067F">
        <w:rPr>
          <w:color w:val="FF0000"/>
          <w:sz w:val="36"/>
          <w:szCs w:val="36"/>
          <w:lang w:val="tt-RU"/>
        </w:rPr>
        <w:t>»</w:t>
      </w:r>
      <w:r w:rsidR="00AE2FFB" w:rsidRPr="000D067F">
        <w:rPr>
          <w:color w:val="FF0000"/>
          <w:sz w:val="36"/>
          <w:szCs w:val="36"/>
          <w:lang w:val="tt-RU"/>
        </w:rPr>
        <w:t>.</w:t>
      </w:r>
    </w:p>
    <w:p w:rsidR="00475EF9" w:rsidRDefault="00003969" w:rsidP="00475EF9">
      <w:pPr>
        <w:spacing w:line="240" w:lineRule="atLeast"/>
        <w:ind w:firstLine="708"/>
        <w:jc w:val="both"/>
        <w:rPr>
          <w:rFonts w:eastAsiaTheme="minorEastAsia"/>
          <w:color w:val="C00000"/>
          <w:kern w:val="24"/>
          <w:sz w:val="96"/>
          <w:szCs w:val="96"/>
          <w:lang w:val="tt-RU" w:eastAsia="ru-RU"/>
        </w:rPr>
      </w:pPr>
      <w:r>
        <w:rPr>
          <w:b/>
          <w:sz w:val="36"/>
          <w:szCs w:val="36"/>
          <w:lang w:val="tt-RU"/>
        </w:rPr>
        <w:t xml:space="preserve">4 слайд </w:t>
      </w:r>
      <w:r w:rsidR="00583497" w:rsidRPr="00003969">
        <w:rPr>
          <w:sz w:val="36"/>
          <w:szCs w:val="36"/>
          <w:u w:val="single"/>
          <w:lang w:val="tt-RU"/>
        </w:rPr>
        <w:t>М</w:t>
      </w:r>
      <w:r w:rsidR="00AE2FFB" w:rsidRPr="00003969">
        <w:rPr>
          <w:sz w:val="36"/>
          <w:szCs w:val="36"/>
          <w:u w:val="single"/>
          <w:lang w:val="tt-RU"/>
        </w:rPr>
        <w:t>аксаты</w:t>
      </w:r>
      <w:r w:rsidR="00AC190C" w:rsidRPr="00003969">
        <w:rPr>
          <w:sz w:val="36"/>
          <w:szCs w:val="36"/>
          <w:u w:val="single"/>
          <w:lang w:val="tt-RU"/>
        </w:rPr>
        <w:t>м</w:t>
      </w:r>
      <w:r w:rsidR="00AE2FFB" w:rsidRPr="00003969">
        <w:rPr>
          <w:sz w:val="36"/>
          <w:szCs w:val="36"/>
          <w:u w:val="single"/>
          <w:lang w:val="tt-RU"/>
        </w:rPr>
        <w:t xml:space="preserve"> </w:t>
      </w:r>
      <w:r w:rsidR="00AE2FFB" w:rsidRPr="00475EF9">
        <w:rPr>
          <w:sz w:val="36"/>
          <w:szCs w:val="36"/>
          <w:lang w:val="tt-RU"/>
        </w:rPr>
        <w:t>–</w:t>
      </w:r>
      <w:r w:rsidR="008859DE" w:rsidRPr="00475EF9">
        <w:rPr>
          <w:sz w:val="36"/>
          <w:szCs w:val="36"/>
          <w:lang w:val="tt-RU"/>
        </w:rPr>
        <w:t xml:space="preserve"> </w:t>
      </w:r>
      <w:r w:rsidR="00F163BA" w:rsidRPr="00475EF9">
        <w:rPr>
          <w:rStyle w:val="c1"/>
          <w:lang w:val="tt-RU"/>
        </w:rPr>
        <w:t xml:space="preserve"> </w:t>
      </w:r>
      <w:r w:rsidR="00F163BA" w:rsidRPr="009945D4">
        <w:rPr>
          <w:rStyle w:val="c1"/>
          <w:sz w:val="36"/>
          <w:lang w:val="tt-RU"/>
        </w:rPr>
        <w:t>татар теле</w:t>
      </w:r>
      <w:r w:rsidR="009E1389">
        <w:rPr>
          <w:rStyle w:val="c1"/>
          <w:sz w:val="36"/>
          <w:lang w:val="tt-RU"/>
        </w:rPr>
        <w:t xml:space="preserve"> һәм әдәбияты дәресләрендә туган</w:t>
      </w:r>
      <w:r w:rsidR="00F163BA" w:rsidRPr="009945D4">
        <w:rPr>
          <w:rStyle w:val="c1"/>
          <w:sz w:val="36"/>
          <w:lang w:val="tt-RU"/>
        </w:rPr>
        <w:t xml:space="preserve"> телендә аралашырга  өйрәт</w:t>
      </w:r>
      <w:r w:rsidR="009945D4">
        <w:rPr>
          <w:rStyle w:val="c1"/>
          <w:sz w:val="36"/>
          <w:lang w:val="tt-RU"/>
        </w:rPr>
        <w:t>үдә уеннарның әһәмиятен күрсәтү.</w:t>
      </w:r>
    </w:p>
    <w:p w:rsidR="00475EF9" w:rsidRPr="00475EF9" w:rsidRDefault="00003969" w:rsidP="00475EF9">
      <w:pPr>
        <w:spacing w:line="240" w:lineRule="atLeast"/>
        <w:ind w:firstLine="708"/>
        <w:jc w:val="both"/>
        <w:rPr>
          <w:b/>
          <w:sz w:val="36"/>
          <w:lang w:val="tt-RU"/>
        </w:rPr>
      </w:pPr>
      <w:r>
        <w:rPr>
          <w:b/>
          <w:sz w:val="36"/>
          <w:lang w:val="tt-RU"/>
        </w:rPr>
        <w:t xml:space="preserve">5 слайд </w:t>
      </w:r>
      <w:r w:rsidR="00475EF9" w:rsidRPr="00003969">
        <w:rPr>
          <w:sz w:val="36"/>
          <w:u w:val="single"/>
          <w:lang w:val="tt-RU"/>
        </w:rPr>
        <w:t>Бурычлар</w:t>
      </w:r>
      <w:r w:rsidR="00475EF9" w:rsidRPr="00475EF9">
        <w:rPr>
          <w:b/>
          <w:sz w:val="36"/>
          <w:lang w:val="tt-RU"/>
        </w:rPr>
        <w:t>:</w:t>
      </w:r>
    </w:p>
    <w:p w:rsidR="00475EF9" w:rsidRPr="00475EF9" w:rsidRDefault="00475EF9" w:rsidP="00475EF9">
      <w:pPr>
        <w:spacing w:line="240" w:lineRule="atLeast"/>
        <w:ind w:firstLine="708"/>
        <w:jc w:val="both"/>
        <w:rPr>
          <w:sz w:val="36"/>
          <w:lang w:val="tt-RU"/>
        </w:rPr>
      </w:pPr>
      <w:r w:rsidRPr="00475EF9">
        <w:rPr>
          <w:sz w:val="36"/>
          <w:lang w:val="tt-RU"/>
        </w:rPr>
        <w:t>- балаларда уен алымнары аша татар телен өйрәнүгә кызыксыну уяту,</w:t>
      </w:r>
    </w:p>
    <w:p w:rsidR="00475EF9" w:rsidRPr="00475EF9" w:rsidRDefault="00475EF9" w:rsidP="00475EF9">
      <w:pPr>
        <w:spacing w:line="240" w:lineRule="atLeast"/>
        <w:ind w:firstLine="708"/>
        <w:jc w:val="both"/>
        <w:rPr>
          <w:sz w:val="36"/>
          <w:lang w:val="tt-RU"/>
        </w:rPr>
      </w:pPr>
      <w:r w:rsidRPr="00475EF9">
        <w:rPr>
          <w:sz w:val="36"/>
          <w:lang w:val="tt-RU"/>
        </w:rPr>
        <w:t xml:space="preserve">- полилингваль белем бирү шартларында татар телен өйрәнүдә уен алымнарын  дәресләрдә куллану һәм куллану үзенчәлекләрен барлау. </w:t>
      </w:r>
    </w:p>
    <w:p w:rsidR="00430B58" w:rsidRDefault="009C5741" w:rsidP="00430B58">
      <w:pPr>
        <w:spacing w:line="240" w:lineRule="atLeast"/>
        <w:ind w:firstLine="708"/>
        <w:jc w:val="both"/>
        <w:rPr>
          <w:sz w:val="36"/>
          <w:szCs w:val="36"/>
          <w:lang w:val="tt-RU"/>
        </w:rPr>
      </w:pPr>
      <w:r w:rsidRPr="004B167E">
        <w:rPr>
          <w:sz w:val="36"/>
          <w:szCs w:val="36"/>
          <w:lang w:val="tt-RU"/>
        </w:rPr>
        <w:t>Уен вакытында укучының иҗат мөмкинлеләре ачыла, мөстәкый</w:t>
      </w:r>
      <w:r w:rsidR="008E6E30">
        <w:rPr>
          <w:sz w:val="36"/>
          <w:szCs w:val="36"/>
          <w:lang w:val="tt-RU"/>
        </w:rPr>
        <w:t xml:space="preserve">льлеге арта, оештыру сәләте үсә, </w:t>
      </w:r>
      <w:r w:rsidR="008E6E30" w:rsidRPr="008E6E30">
        <w:rPr>
          <w:rStyle w:val="c1"/>
          <w:sz w:val="36"/>
          <w:lang w:val="tt-RU"/>
        </w:rPr>
        <w:t xml:space="preserve">фән белән кызыксыну көчәя, игътибарлылык арта, хәтер яхшыра, уйлау күнекмәләре камилләшә. </w:t>
      </w:r>
      <w:r w:rsidRPr="008E6E30">
        <w:rPr>
          <w:sz w:val="48"/>
          <w:szCs w:val="36"/>
          <w:lang w:val="tt-RU"/>
        </w:rPr>
        <w:t xml:space="preserve"> </w:t>
      </w:r>
      <w:r w:rsidRPr="004B167E">
        <w:rPr>
          <w:sz w:val="36"/>
          <w:szCs w:val="36"/>
          <w:lang w:val="tt-RU"/>
        </w:rPr>
        <w:t xml:space="preserve">Укытучы өчен уен – балаларны яхшырак аңлау, аларга тагын да ныграк якынаю чарасы да булып тора.  Уен ярдәмендә оялчан, үз эченә бикләнгән балаларны да уятырга мөмкин. Уен  вакытында бала үз көченә ышанырга, эшләгән эшенә бәя </w:t>
      </w:r>
      <w:r w:rsidR="008A0D69">
        <w:rPr>
          <w:sz w:val="36"/>
          <w:szCs w:val="36"/>
          <w:lang w:val="tt-RU"/>
        </w:rPr>
        <w:t xml:space="preserve">бирергә өйрәнә, анда ярдәмләшү </w:t>
      </w:r>
      <w:r w:rsidRPr="004B167E">
        <w:rPr>
          <w:sz w:val="36"/>
          <w:szCs w:val="36"/>
          <w:lang w:val="tt-RU"/>
        </w:rPr>
        <w:t>кебек сыйфатлар тәрбияләнә.</w:t>
      </w:r>
    </w:p>
    <w:p w:rsidR="009C5741" w:rsidRPr="00430B58" w:rsidRDefault="00430B58" w:rsidP="00430B58">
      <w:pPr>
        <w:spacing w:line="240" w:lineRule="atLeast"/>
        <w:ind w:firstLine="708"/>
        <w:jc w:val="both"/>
        <w:rPr>
          <w:sz w:val="44"/>
          <w:szCs w:val="36"/>
          <w:lang w:val="tt-RU"/>
        </w:rPr>
      </w:pPr>
      <w:r w:rsidRPr="00430B58">
        <w:rPr>
          <w:sz w:val="36"/>
          <w:szCs w:val="28"/>
          <w:lang w:val="tt-RU"/>
        </w:rPr>
        <w:t>Дөрес, уен алымын күп кенә укытучылар үз дәресләрендә кулл</w:t>
      </w:r>
      <w:r>
        <w:rPr>
          <w:sz w:val="36"/>
          <w:szCs w:val="28"/>
          <w:lang w:val="tt-RU"/>
        </w:rPr>
        <w:t>ана, ләкин һәркем аны үзенчә тәк</w:t>
      </w:r>
      <w:r w:rsidRPr="00430B58">
        <w:rPr>
          <w:sz w:val="36"/>
          <w:szCs w:val="28"/>
          <w:lang w:val="tt-RU"/>
        </w:rPr>
        <w:t xml:space="preserve">ъдим итә.  Уен – ул укытучының иҗади эше. Димәк, аның </w:t>
      </w:r>
      <w:r w:rsidRPr="00430B58">
        <w:rPr>
          <w:color w:val="FF0000"/>
          <w:sz w:val="36"/>
          <w:szCs w:val="28"/>
          <w:lang w:val="tt-RU"/>
        </w:rPr>
        <w:t>яңалыгы</w:t>
      </w:r>
      <w:r w:rsidRPr="00430B58">
        <w:rPr>
          <w:sz w:val="36"/>
          <w:szCs w:val="28"/>
          <w:lang w:val="tt-RU"/>
        </w:rPr>
        <w:t xml:space="preserve"> да шунда.</w:t>
      </w:r>
      <w:r w:rsidR="009C5741" w:rsidRPr="004B167E">
        <w:rPr>
          <w:sz w:val="36"/>
          <w:szCs w:val="36"/>
          <w:lang w:val="tt-RU"/>
        </w:rPr>
        <w:t xml:space="preserve"> </w:t>
      </w:r>
    </w:p>
    <w:p w:rsidR="00583497" w:rsidRPr="004B167E" w:rsidRDefault="00583497" w:rsidP="004B167E">
      <w:pPr>
        <w:pStyle w:val="a3"/>
        <w:spacing w:before="0" w:beforeAutospacing="0" w:after="0" w:afterAutospacing="0" w:line="240" w:lineRule="atLeast"/>
        <w:ind w:firstLine="709"/>
        <w:jc w:val="both"/>
        <w:rPr>
          <w:sz w:val="36"/>
          <w:szCs w:val="36"/>
          <w:lang w:val="tt-RU"/>
        </w:rPr>
      </w:pPr>
      <w:r w:rsidRPr="004B167E">
        <w:rPr>
          <w:sz w:val="36"/>
          <w:szCs w:val="36"/>
          <w:lang w:val="tt-RU"/>
        </w:rPr>
        <w:t>Уеннарны, гадәттә, берничә төркемгә бүлеп йөртәләр:</w:t>
      </w:r>
    </w:p>
    <w:p w:rsidR="00583497" w:rsidRPr="004B167E" w:rsidRDefault="00583497" w:rsidP="004B167E">
      <w:pPr>
        <w:pStyle w:val="a3"/>
        <w:spacing w:before="0" w:beforeAutospacing="0" w:after="0" w:afterAutospacing="0" w:line="240" w:lineRule="atLeast"/>
        <w:ind w:firstLine="709"/>
        <w:jc w:val="both"/>
        <w:rPr>
          <w:sz w:val="36"/>
          <w:szCs w:val="36"/>
          <w:lang w:val="tt-RU"/>
        </w:rPr>
      </w:pPr>
      <w:r w:rsidRPr="004B167E">
        <w:rPr>
          <w:sz w:val="36"/>
          <w:szCs w:val="36"/>
          <w:lang w:val="tt-RU"/>
        </w:rPr>
        <w:lastRenderedPageBreak/>
        <w:t>1) әле өйрәнелмәгән татар лексикасын үзләштерергә ярдәм итә торган уеннар;</w:t>
      </w:r>
    </w:p>
    <w:p w:rsidR="00583497" w:rsidRPr="004B167E" w:rsidRDefault="00583497" w:rsidP="004B167E">
      <w:pPr>
        <w:pStyle w:val="a3"/>
        <w:spacing w:before="0" w:beforeAutospacing="0" w:after="0" w:afterAutospacing="0" w:line="240" w:lineRule="atLeast"/>
        <w:ind w:firstLine="709"/>
        <w:jc w:val="both"/>
        <w:rPr>
          <w:sz w:val="36"/>
          <w:szCs w:val="36"/>
          <w:lang w:val="tt-RU"/>
        </w:rPr>
      </w:pPr>
      <w:r w:rsidRPr="004B167E">
        <w:rPr>
          <w:sz w:val="36"/>
          <w:szCs w:val="36"/>
          <w:lang w:val="tt-RU"/>
        </w:rPr>
        <w:t>2) өйрәнелгән лексиканы ныгытырга ярдәм итә торган уеннар;</w:t>
      </w:r>
    </w:p>
    <w:p w:rsidR="00583497" w:rsidRPr="004B167E" w:rsidRDefault="00583497" w:rsidP="004B167E">
      <w:pPr>
        <w:pStyle w:val="a3"/>
        <w:spacing w:before="0" w:beforeAutospacing="0" w:after="0" w:afterAutospacing="0" w:line="240" w:lineRule="atLeast"/>
        <w:ind w:firstLine="709"/>
        <w:jc w:val="both"/>
        <w:rPr>
          <w:sz w:val="36"/>
          <w:szCs w:val="36"/>
        </w:rPr>
      </w:pPr>
      <w:r w:rsidRPr="004B167E">
        <w:rPr>
          <w:sz w:val="36"/>
          <w:szCs w:val="36"/>
        </w:rPr>
        <w:t xml:space="preserve">3) грамматик </w:t>
      </w:r>
      <w:proofErr w:type="spellStart"/>
      <w:r w:rsidRPr="004B167E">
        <w:rPr>
          <w:sz w:val="36"/>
          <w:szCs w:val="36"/>
        </w:rPr>
        <w:t>кагыйдәләрне</w:t>
      </w:r>
      <w:proofErr w:type="spellEnd"/>
      <w:r w:rsidRPr="004B167E">
        <w:rPr>
          <w:sz w:val="36"/>
          <w:szCs w:val="36"/>
        </w:rPr>
        <w:t xml:space="preserve"> </w:t>
      </w:r>
      <w:proofErr w:type="spellStart"/>
      <w:r w:rsidRPr="004B167E">
        <w:rPr>
          <w:sz w:val="36"/>
          <w:szCs w:val="36"/>
        </w:rPr>
        <w:t>кызыклы</w:t>
      </w:r>
      <w:proofErr w:type="spellEnd"/>
      <w:r w:rsidRPr="004B167E">
        <w:rPr>
          <w:sz w:val="36"/>
          <w:szCs w:val="36"/>
        </w:rPr>
        <w:t xml:space="preserve"> </w:t>
      </w:r>
      <w:proofErr w:type="spellStart"/>
      <w:r w:rsidRPr="004B167E">
        <w:rPr>
          <w:sz w:val="36"/>
          <w:szCs w:val="36"/>
        </w:rPr>
        <w:t>формада</w:t>
      </w:r>
      <w:proofErr w:type="spellEnd"/>
      <w:r w:rsidRPr="004B167E">
        <w:rPr>
          <w:sz w:val="36"/>
          <w:szCs w:val="36"/>
        </w:rPr>
        <w:t xml:space="preserve"> </w:t>
      </w:r>
      <w:proofErr w:type="spellStart"/>
      <w:r w:rsidRPr="004B167E">
        <w:rPr>
          <w:sz w:val="36"/>
          <w:szCs w:val="36"/>
        </w:rPr>
        <w:t>бирә</w:t>
      </w:r>
      <w:proofErr w:type="spellEnd"/>
      <w:r w:rsidRPr="004B167E">
        <w:rPr>
          <w:sz w:val="36"/>
          <w:szCs w:val="36"/>
        </w:rPr>
        <w:t xml:space="preserve"> </w:t>
      </w:r>
      <w:proofErr w:type="spellStart"/>
      <w:r w:rsidRPr="004B167E">
        <w:rPr>
          <w:sz w:val="36"/>
          <w:szCs w:val="36"/>
        </w:rPr>
        <w:t>торган</w:t>
      </w:r>
      <w:proofErr w:type="spellEnd"/>
      <w:r w:rsidRPr="004B167E">
        <w:rPr>
          <w:sz w:val="36"/>
          <w:szCs w:val="36"/>
        </w:rPr>
        <w:t xml:space="preserve"> </w:t>
      </w:r>
      <w:proofErr w:type="spellStart"/>
      <w:r w:rsidRPr="004B167E">
        <w:rPr>
          <w:sz w:val="36"/>
          <w:szCs w:val="36"/>
        </w:rPr>
        <w:t>уеннар</w:t>
      </w:r>
      <w:proofErr w:type="spellEnd"/>
      <w:r w:rsidRPr="004B167E">
        <w:rPr>
          <w:sz w:val="36"/>
          <w:szCs w:val="36"/>
        </w:rPr>
        <w:t>;</w:t>
      </w:r>
    </w:p>
    <w:p w:rsidR="00583497" w:rsidRDefault="00583497" w:rsidP="004B167E">
      <w:pPr>
        <w:pStyle w:val="a3"/>
        <w:spacing w:before="0" w:beforeAutospacing="0" w:after="0" w:afterAutospacing="0" w:line="240" w:lineRule="atLeast"/>
        <w:ind w:firstLine="709"/>
        <w:jc w:val="both"/>
        <w:rPr>
          <w:sz w:val="36"/>
          <w:szCs w:val="36"/>
          <w:lang w:val="tt-RU"/>
        </w:rPr>
      </w:pPr>
      <w:r w:rsidRPr="004B167E">
        <w:rPr>
          <w:sz w:val="36"/>
          <w:szCs w:val="36"/>
        </w:rPr>
        <w:t xml:space="preserve">4) грамматик </w:t>
      </w:r>
      <w:proofErr w:type="spellStart"/>
      <w:r w:rsidRPr="004B167E">
        <w:rPr>
          <w:sz w:val="36"/>
          <w:szCs w:val="36"/>
        </w:rPr>
        <w:t>формаларны</w:t>
      </w:r>
      <w:proofErr w:type="spellEnd"/>
      <w:r w:rsidRPr="004B167E">
        <w:rPr>
          <w:sz w:val="36"/>
          <w:szCs w:val="36"/>
        </w:rPr>
        <w:t xml:space="preserve">, </w:t>
      </w:r>
      <w:proofErr w:type="spellStart"/>
      <w:r w:rsidRPr="004B167E">
        <w:rPr>
          <w:sz w:val="36"/>
          <w:szCs w:val="36"/>
        </w:rPr>
        <w:t>җөмләдә</w:t>
      </w:r>
      <w:proofErr w:type="spellEnd"/>
      <w:r w:rsidRPr="004B167E">
        <w:rPr>
          <w:sz w:val="36"/>
          <w:szCs w:val="36"/>
        </w:rPr>
        <w:t xml:space="preserve"> </w:t>
      </w:r>
      <w:proofErr w:type="spellStart"/>
      <w:r w:rsidRPr="004B167E">
        <w:rPr>
          <w:sz w:val="36"/>
          <w:szCs w:val="36"/>
        </w:rPr>
        <w:t>сүзлә</w:t>
      </w:r>
      <w:proofErr w:type="gramStart"/>
      <w:r w:rsidRPr="004B167E">
        <w:rPr>
          <w:sz w:val="36"/>
          <w:szCs w:val="36"/>
        </w:rPr>
        <w:t>р</w:t>
      </w:r>
      <w:proofErr w:type="spellEnd"/>
      <w:proofErr w:type="gramEnd"/>
      <w:r w:rsidRPr="004B167E">
        <w:rPr>
          <w:sz w:val="36"/>
          <w:szCs w:val="36"/>
        </w:rPr>
        <w:t xml:space="preserve"> </w:t>
      </w:r>
      <w:proofErr w:type="spellStart"/>
      <w:r w:rsidRPr="004B167E">
        <w:rPr>
          <w:sz w:val="36"/>
          <w:szCs w:val="36"/>
        </w:rPr>
        <w:t>бәйләнешен</w:t>
      </w:r>
      <w:proofErr w:type="spellEnd"/>
      <w:r w:rsidRPr="004B167E">
        <w:rPr>
          <w:sz w:val="36"/>
          <w:szCs w:val="36"/>
        </w:rPr>
        <w:t xml:space="preserve"> </w:t>
      </w:r>
      <w:proofErr w:type="spellStart"/>
      <w:r w:rsidRPr="004B167E">
        <w:rPr>
          <w:sz w:val="36"/>
          <w:szCs w:val="36"/>
        </w:rPr>
        <w:t>һәм</w:t>
      </w:r>
      <w:proofErr w:type="spellEnd"/>
      <w:r w:rsidRPr="004B167E">
        <w:rPr>
          <w:sz w:val="36"/>
          <w:szCs w:val="36"/>
        </w:rPr>
        <w:t xml:space="preserve"> </w:t>
      </w:r>
      <w:proofErr w:type="spellStart"/>
      <w:r w:rsidRPr="004B167E">
        <w:rPr>
          <w:sz w:val="36"/>
          <w:szCs w:val="36"/>
        </w:rPr>
        <w:t>җөмлә</w:t>
      </w:r>
      <w:proofErr w:type="spellEnd"/>
      <w:r w:rsidRPr="004B167E">
        <w:rPr>
          <w:sz w:val="36"/>
          <w:szCs w:val="36"/>
        </w:rPr>
        <w:t xml:space="preserve"> </w:t>
      </w:r>
      <w:proofErr w:type="spellStart"/>
      <w:r w:rsidRPr="004B167E">
        <w:rPr>
          <w:sz w:val="36"/>
          <w:szCs w:val="36"/>
        </w:rPr>
        <w:t>төзү</w:t>
      </w:r>
      <w:proofErr w:type="spellEnd"/>
      <w:r w:rsidRPr="004B167E">
        <w:rPr>
          <w:sz w:val="36"/>
          <w:szCs w:val="36"/>
        </w:rPr>
        <w:t xml:space="preserve"> </w:t>
      </w:r>
      <w:proofErr w:type="spellStart"/>
      <w:r w:rsidRPr="004B167E">
        <w:rPr>
          <w:sz w:val="36"/>
          <w:szCs w:val="36"/>
        </w:rPr>
        <w:t>күнекмәләрен</w:t>
      </w:r>
      <w:proofErr w:type="spellEnd"/>
      <w:r w:rsidRPr="004B167E">
        <w:rPr>
          <w:sz w:val="36"/>
          <w:szCs w:val="36"/>
        </w:rPr>
        <w:t xml:space="preserve"> </w:t>
      </w:r>
      <w:proofErr w:type="spellStart"/>
      <w:r w:rsidRPr="004B167E">
        <w:rPr>
          <w:sz w:val="36"/>
          <w:szCs w:val="36"/>
        </w:rPr>
        <w:t>ныгытырга</w:t>
      </w:r>
      <w:proofErr w:type="spellEnd"/>
      <w:r w:rsidRPr="004B167E">
        <w:rPr>
          <w:sz w:val="36"/>
          <w:szCs w:val="36"/>
        </w:rPr>
        <w:t xml:space="preserve"> </w:t>
      </w:r>
      <w:proofErr w:type="spellStart"/>
      <w:r w:rsidRPr="004B167E">
        <w:rPr>
          <w:sz w:val="36"/>
          <w:szCs w:val="36"/>
        </w:rPr>
        <w:t>ярдәм</w:t>
      </w:r>
      <w:proofErr w:type="spellEnd"/>
      <w:r w:rsidRPr="004B167E">
        <w:rPr>
          <w:sz w:val="36"/>
          <w:szCs w:val="36"/>
        </w:rPr>
        <w:t xml:space="preserve"> </w:t>
      </w:r>
      <w:proofErr w:type="spellStart"/>
      <w:r w:rsidRPr="004B167E">
        <w:rPr>
          <w:sz w:val="36"/>
          <w:szCs w:val="36"/>
        </w:rPr>
        <w:t>итә</w:t>
      </w:r>
      <w:proofErr w:type="spellEnd"/>
      <w:r w:rsidRPr="004B167E">
        <w:rPr>
          <w:sz w:val="36"/>
          <w:szCs w:val="36"/>
        </w:rPr>
        <w:t xml:space="preserve"> </w:t>
      </w:r>
      <w:proofErr w:type="spellStart"/>
      <w:r w:rsidRPr="004B167E">
        <w:rPr>
          <w:sz w:val="36"/>
          <w:szCs w:val="36"/>
        </w:rPr>
        <w:t>торган</w:t>
      </w:r>
      <w:proofErr w:type="spellEnd"/>
      <w:r w:rsidRPr="004B167E">
        <w:rPr>
          <w:sz w:val="36"/>
          <w:szCs w:val="36"/>
        </w:rPr>
        <w:t xml:space="preserve"> </w:t>
      </w:r>
      <w:proofErr w:type="spellStart"/>
      <w:r w:rsidRPr="004B167E">
        <w:rPr>
          <w:sz w:val="36"/>
          <w:szCs w:val="36"/>
        </w:rPr>
        <w:t>уеннар</w:t>
      </w:r>
      <w:proofErr w:type="spellEnd"/>
      <w:r w:rsidRPr="004B167E">
        <w:rPr>
          <w:sz w:val="36"/>
          <w:szCs w:val="36"/>
        </w:rPr>
        <w:t>.</w:t>
      </w:r>
    </w:p>
    <w:p w:rsidR="00A50C1F" w:rsidRDefault="00A50C1F" w:rsidP="00A50C1F">
      <w:pPr>
        <w:spacing w:line="240" w:lineRule="atLeast"/>
        <w:ind w:firstLine="708"/>
        <w:jc w:val="both"/>
        <w:rPr>
          <w:sz w:val="36"/>
          <w:szCs w:val="36"/>
          <w:lang w:val="tt-RU"/>
        </w:rPr>
      </w:pPr>
      <w:r w:rsidRPr="004B167E">
        <w:rPr>
          <w:sz w:val="36"/>
          <w:szCs w:val="36"/>
          <w:lang w:val="tt-RU"/>
        </w:rPr>
        <w:t xml:space="preserve">Телне өйрәнгән вакытта, уен кызыксыну уятучы, дәртләндерүче фактор булып тора. </w:t>
      </w:r>
      <w:r w:rsidR="00003969" w:rsidRPr="00003969">
        <w:rPr>
          <w:b/>
          <w:sz w:val="36"/>
          <w:szCs w:val="36"/>
          <w:lang w:val="tt-RU"/>
        </w:rPr>
        <w:t>6 слайд</w:t>
      </w:r>
      <w:r w:rsidR="00003969">
        <w:rPr>
          <w:sz w:val="36"/>
          <w:szCs w:val="36"/>
          <w:lang w:val="tt-RU"/>
        </w:rPr>
        <w:t xml:space="preserve"> </w:t>
      </w:r>
      <w:r w:rsidRPr="00610DF0">
        <w:rPr>
          <w:sz w:val="36"/>
          <w:lang w:val="tt-RU"/>
        </w:rPr>
        <w:t xml:space="preserve">Г.К.Селевко уеннарны дүрт юнәлешкә аера: </w:t>
      </w:r>
    </w:p>
    <w:p w:rsidR="00A50C1F" w:rsidRDefault="00A50C1F" w:rsidP="00A50C1F">
      <w:pPr>
        <w:spacing w:line="240" w:lineRule="atLeast"/>
        <w:ind w:firstLine="708"/>
        <w:jc w:val="both"/>
        <w:rPr>
          <w:sz w:val="36"/>
          <w:szCs w:val="36"/>
          <w:lang w:val="tt-RU"/>
        </w:rPr>
      </w:pPr>
      <w:r w:rsidRPr="004B167E">
        <w:rPr>
          <w:sz w:val="36"/>
          <w:szCs w:val="36"/>
          <w:lang w:val="tt-RU"/>
        </w:rPr>
        <w:t>-</w:t>
      </w:r>
      <w:r>
        <w:rPr>
          <w:sz w:val="36"/>
          <w:szCs w:val="36"/>
          <w:lang w:val="tt-RU"/>
        </w:rPr>
        <w:t xml:space="preserve"> </w:t>
      </w:r>
      <w:r w:rsidRPr="004B167E">
        <w:rPr>
          <w:b/>
          <w:i/>
          <w:sz w:val="36"/>
          <w:szCs w:val="36"/>
          <w:lang w:val="tt-RU"/>
        </w:rPr>
        <w:t xml:space="preserve"> дидактик</w:t>
      </w:r>
      <w:r w:rsidRPr="004B167E">
        <w:rPr>
          <w:sz w:val="36"/>
          <w:szCs w:val="36"/>
          <w:lang w:val="tt-RU"/>
        </w:rPr>
        <w:t xml:space="preserve"> (белем дәрәҗәсен, танып-белү эшчәнлеген киңәйтү, белем һәм күнекмәләрне гамәли эшчәнлектә куллану, гомумуку күнекмәләрен үстерү һәм башкалар); </w:t>
      </w:r>
    </w:p>
    <w:p w:rsidR="00A50C1F" w:rsidRDefault="00A50C1F" w:rsidP="00A50C1F">
      <w:pPr>
        <w:spacing w:line="240" w:lineRule="atLeast"/>
        <w:ind w:firstLine="708"/>
        <w:jc w:val="both"/>
        <w:rPr>
          <w:sz w:val="36"/>
          <w:szCs w:val="36"/>
          <w:lang w:val="tt-RU"/>
        </w:rPr>
      </w:pPr>
      <w:r>
        <w:rPr>
          <w:sz w:val="36"/>
          <w:szCs w:val="36"/>
          <w:lang w:val="tt-RU"/>
        </w:rPr>
        <w:t xml:space="preserve">- </w:t>
      </w:r>
      <w:r w:rsidRPr="004B167E">
        <w:rPr>
          <w:b/>
          <w:i/>
          <w:sz w:val="36"/>
          <w:szCs w:val="36"/>
          <w:lang w:val="tt-RU"/>
        </w:rPr>
        <w:t>тәрбияви</w:t>
      </w:r>
      <w:r w:rsidRPr="004B167E">
        <w:rPr>
          <w:sz w:val="36"/>
          <w:szCs w:val="36"/>
          <w:lang w:val="tt-RU"/>
        </w:rPr>
        <w:t xml:space="preserve"> (мөстәкыйльлек тәрбияләү, билгеле бер юнәлешләр, дөньяга караш тәрбияләү һ.б.); </w:t>
      </w:r>
    </w:p>
    <w:p w:rsidR="00A50C1F" w:rsidRDefault="00A50C1F" w:rsidP="00A50C1F">
      <w:pPr>
        <w:spacing w:line="240" w:lineRule="atLeast"/>
        <w:ind w:firstLine="708"/>
        <w:jc w:val="both"/>
        <w:rPr>
          <w:sz w:val="36"/>
          <w:szCs w:val="36"/>
          <w:lang w:val="tt-RU"/>
        </w:rPr>
      </w:pPr>
      <w:r>
        <w:rPr>
          <w:sz w:val="36"/>
          <w:szCs w:val="36"/>
          <w:lang w:val="tt-RU"/>
        </w:rPr>
        <w:t xml:space="preserve">- </w:t>
      </w:r>
      <w:r w:rsidRPr="004B167E">
        <w:rPr>
          <w:b/>
          <w:i/>
          <w:sz w:val="36"/>
          <w:szCs w:val="36"/>
          <w:lang w:val="tt-RU"/>
        </w:rPr>
        <w:t>үстерелешле</w:t>
      </w:r>
      <w:r w:rsidRPr="004B167E">
        <w:rPr>
          <w:sz w:val="36"/>
          <w:szCs w:val="36"/>
          <w:lang w:val="tt-RU"/>
        </w:rPr>
        <w:t xml:space="preserve"> (игътибар, хәтер, сөйләм, фикерләүне, уку эшчәнлеген үстерү һ.б.); </w:t>
      </w:r>
    </w:p>
    <w:p w:rsidR="00A50C1F" w:rsidRPr="00A50C1F" w:rsidRDefault="00A50C1F" w:rsidP="00A50C1F">
      <w:pPr>
        <w:spacing w:line="240" w:lineRule="atLeast"/>
        <w:ind w:firstLine="709"/>
        <w:jc w:val="both"/>
        <w:rPr>
          <w:sz w:val="48"/>
          <w:szCs w:val="36"/>
          <w:lang w:val="tt-RU"/>
        </w:rPr>
      </w:pPr>
      <w:r>
        <w:rPr>
          <w:sz w:val="36"/>
          <w:szCs w:val="36"/>
          <w:lang w:val="tt-RU"/>
        </w:rPr>
        <w:t xml:space="preserve">- </w:t>
      </w:r>
      <w:r w:rsidRPr="004B167E">
        <w:rPr>
          <w:b/>
          <w:i/>
          <w:sz w:val="36"/>
          <w:szCs w:val="36"/>
          <w:lang w:val="tt-RU"/>
        </w:rPr>
        <w:t>социальләштерүче</w:t>
      </w:r>
      <w:r w:rsidRPr="004B167E">
        <w:rPr>
          <w:sz w:val="36"/>
          <w:szCs w:val="36"/>
          <w:lang w:val="tt-RU"/>
        </w:rPr>
        <w:t xml:space="preserve"> (аралашуга өйрәтү һ.б.)</w:t>
      </w:r>
      <w:r>
        <w:rPr>
          <w:sz w:val="36"/>
          <w:szCs w:val="36"/>
          <w:lang w:val="tt-RU"/>
        </w:rPr>
        <w:t>.</w:t>
      </w:r>
      <w:r w:rsidRPr="004B167E">
        <w:rPr>
          <w:sz w:val="36"/>
          <w:szCs w:val="36"/>
          <w:lang w:val="tt-RU"/>
        </w:rPr>
        <w:t xml:space="preserve"> </w:t>
      </w:r>
      <w:r w:rsidRPr="00610DF0">
        <w:rPr>
          <w:sz w:val="36"/>
          <w:lang w:val="tt-RU"/>
        </w:rPr>
        <w:t xml:space="preserve">Болар барысы да Федераль дәүләт стандартлары таләпләренә туры килә. Уеннарны яңа материалны аңлатуда да, белемнәрне ныгытканда да, телдән сөйләм эшчәнлегенең өйрәтү вакытында </w:t>
      </w:r>
      <w:r w:rsidR="008A0D69">
        <w:rPr>
          <w:sz w:val="36"/>
          <w:lang w:val="tt-RU"/>
        </w:rPr>
        <w:t>да технология буларак файдалан</w:t>
      </w:r>
      <w:r w:rsidRPr="00610DF0">
        <w:rPr>
          <w:sz w:val="36"/>
          <w:lang w:val="tt-RU"/>
        </w:rPr>
        <w:t>а</w:t>
      </w:r>
      <w:r w:rsidR="008A0D69">
        <w:rPr>
          <w:sz w:val="36"/>
          <w:lang w:val="tt-RU"/>
        </w:rPr>
        <w:t>м</w:t>
      </w:r>
      <w:r w:rsidRPr="00610DF0">
        <w:rPr>
          <w:sz w:val="36"/>
          <w:lang w:val="tt-RU"/>
        </w:rPr>
        <w:t>.</w:t>
      </w:r>
    </w:p>
    <w:p w:rsidR="00AC190C" w:rsidRPr="004B167E" w:rsidRDefault="00003969" w:rsidP="004B167E">
      <w:pPr>
        <w:spacing w:line="240" w:lineRule="atLeast"/>
        <w:ind w:firstLine="708"/>
        <w:jc w:val="both"/>
        <w:rPr>
          <w:sz w:val="36"/>
          <w:szCs w:val="36"/>
          <w:lang w:val="tt-RU"/>
        </w:rPr>
      </w:pPr>
      <w:r w:rsidRPr="00003969">
        <w:rPr>
          <w:b/>
          <w:sz w:val="36"/>
          <w:szCs w:val="36"/>
          <w:lang w:val="tt-RU"/>
        </w:rPr>
        <w:t>7-8 слайдлар</w:t>
      </w:r>
      <w:r>
        <w:rPr>
          <w:sz w:val="36"/>
          <w:szCs w:val="36"/>
          <w:lang w:val="tt-RU"/>
        </w:rPr>
        <w:t xml:space="preserve"> </w:t>
      </w:r>
      <w:r w:rsidR="00AC190C" w:rsidRPr="004B167E">
        <w:rPr>
          <w:sz w:val="36"/>
          <w:szCs w:val="36"/>
          <w:lang w:val="tt-RU"/>
        </w:rPr>
        <w:t>Тел уеннарын түбәндәгеләргә бүләргә мөмкин:</w:t>
      </w:r>
    </w:p>
    <w:p w:rsidR="004B167E" w:rsidRDefault="00AC190C" w:rsidP="004B167E">
      <w:pPr>
        <w:spacing w:line="240" w:lineRule="atLeast"/>
        <w:ind w:firstLine="708"/>
        <w:jc w:val="both"/>
        <w:rPr>
          <w:sz w:val="36"/>
          <w:szCs w:val="36"/>
          <w:lang w:val="tt-RU"/>
        </w:rPr>
      </w:pPr>
      <w:r w:rsidRPr="004B167E">
        <w:rPr>
          <w:sz w:val="36"/>
          <w:szCs w:val="36"/>
          <w:lang w:val="tt-RU"/>
        </w:rPr>
        <w:t xml:space="preserve">1) фонетик; </w:t>
      </w:r>
    </w:p>
    <w:p w:rsidR="004B167E" w:rsidRDefault="00AC190C" w:rsidP="004B167E">
      <w:pPr>
        <w:spacing w:line="240" w:lineRule="atLeast"/>
        <w:ind w:firstLine="708"/>
        <w:jc w:val="both"/>
        <w:rPr>
          <w:sz w:val="36"/>
          <w:szCs w:val="36"/>
          <w:lang w:val="tt-RU"/>
        </w:rPr>
      </w:pPr>
      <w:r w:rsidRPr="004B167E">
        <w:rPr>
          <w:sz w:val="36"/>
          <w:szCs w:val="36"/>
          <w:lang w:val="tt-RU"/>
        </w:rPr>
        <w:t xml:space="preserve">2) лексик; </w:t>
      </w:r>
    </w:p>
    <w:p w:rsidR="004B167E" w:rsidRDefault="00AC190C" w:rsidP="004B167E">
      <w:pPr>
        <w:spacing w:line="240" w:lineRule="atLeast"/>
        <w:ind w:firstLine="708"/>
        <w:jc w:val="both"/>
        <w:rPr>
          <w:sz w:val="36"/>
          <w:szCs w:val="36"/>
          <w:lang w:val="tt-RU"/>
        </w:rPr>
      </w:pPr>
      <w:r w:rsidRPr="004B167E">
        <w:rPr>
          <w:sz w:val="36"/>
          <w:szCs w:val="36"/>
          <w:lang w:val="tt-RU"/>
        </w:rPr>
        <w:t xml:space="preserve">3) фразалы уеннар; </w:t>
      </w:r>
    </w:p>
    <w:p w:rsidR="004B167E" w:rsidRDefault="00AC190C" w:rsidP="004B167E">
      <w:pPr>
        <w:spacing w:line="240" w:lineRule="atLeast"/>
        <w:ind w:firstLine="708"/>
        <w:jc w:val="both"/>
        <w:rPr>
          <w:sz w:val="36"/>
          <w:szCs w:val="36"/>
          <w:lang w:val="tt-RU"/>
        </w:rPr>
      </w:pPr>
      <w:r w:rsidRPr="004B167E">
        <w:rPr>
          <w:sz w:val="36"/>
          <w:szCs w:val="36"/>
          <w:lang w:val="tt-RU"/>
        </w:rPr>
        <w:t xml:space="preserve">4) грамматик; </w:t>
      </w:r>
    </w:p>
    <w:p w:rsidR="004B167E" w:rsidRDefault="00AC190C" w:rsidP="004B167E">
      <w:pPr>
        <w:spacing w:line="240" w:lineRule="atLeast"/>
        <w:ind w:firstLine="708"/>
        <w:jc w:val="both"/>
        <w:rPr>
          <w:sz w:val="36"/>
          <w:szCs w:val="36"/>
          <w:lang w:val="tt-RU"/>
        </w:rPr>
      </w:pPr>
      <w:r w:rsidRPr="004B167E">
        <w:rPr>
          <w:sz w:val="36"/>
          <w:szCs w:val="36"/>
          <w:lang w:val="tt-RU"/>
        </w:rPr>
        <w:t xml:space="preserve">5) укырга өйрәтү уеннары; </w:t>
      </w:r>
    </w:p>
    <w:p w:rsidR="004B167E" w:rsidRDefault="009F5535" w:rsidP="004B167E">
      <w:pPr>
        <w:spacing w:line="240" w:lineRule="atLeast"/>
        <w:ind w:firstLine="708"/>
        <w:jc w:val="both"/>
        <w:rPr>
          <w:sz w:val="36"/>
          <w:szCs w:val="36"/>
          <w:lang w:val="tt-RU"/>
        </w:rPr>
      </w:pPr>
      <w:r>
        <w:rPr>
          <w:sz w:val="36"/>
          <w:szCs w:val="36"/>
          <w:lang w:val="tt-RU"/>
        </w:rPr>
        <w:t>6</w:t>
      </w:r>
      <w:r w:rsidR="00AC190C" w:rsidRPr="004B167E">
        <w:rPr>
          <w:sz w:val="36"/>
          <w:szCs w:val="36"/>
          <w:lang w:val="tt-RU"/>
        </w:rPr>
        <w:t xml:space="preserve">) сөйләмгә өйрәтү уеннары; </w:t>
      </w:r>
    </w:p>
    <w:p w:rsidR="004B167E" w:rsidRDefault="009F5535" w:rsidP="004B167E">
      <w:pPr>
        <w:spacing w:line="240" w:lineRule="atLeast"/>
        <w:ind w:firstLine="708"/>
        <w:jc w:val="both"/>
        <w:rPr>
          <w:sz w:val="36"/>
          <w:szCs w:val="36"/>
          <w:lang w:val="tt-RU"/>
        </w:rPr>
      </w:pPr>
      <w:r>
        <w:rPr>
          <w:sz w:val="36"/>
          <w:szCs w:val="36"/>
          <w:lang w:val="tt-RU"/>
        </w:rPr>
        <w:t>7</w:t>
      </w:r>
      <w:r w:rsidR="00AC190C" w:rsidRPr="004B167E">
        <w:rPr>
          <w:sz w:val="36"/>
          <w:szCs w:val="36"/>
          <w:lang w:val="tt-RU"/>
        </w:rPr>
        <w:t xml:space="preserve">) катнаш уеннар; </w:t>
      </w:r>
    </w:p>
    <w:p w:rsidR="00AC190C" w:rsidRPr="004B167E" w:rsidRDefault="009F5535" w:rsidP="004B167E">
      <w:pPr>
        <w:spacing w:line="240" w:lineRule="atLeast"/>
        <w:ind w:firstLine="708"/>
        <w:jc w:val="both"/>
        <w:rPr>
          <w:sz w:val="36"/>
          <w:szCs w:val="36"/>
          <w:lang w:val="tt-RU"/>
        </w:rPr>
      </w:pPr>
      <w:r>
        <w:rPr>
          <w:sz w:val="36"/>
          <w:szCs w:val="36"/>
          <w:lang w:val="tt-RU"/>
        </w:rPr>
        <w:t>8</w:t>
      </w:r>
      <w:r w:rsidR="00AC190C" w:rsidRPr="004B167E">
        <w:rPr>
          <w:sz w:val="36"/>
          <w:szCs w:val="36"/>
          <w:lang w:val="tt-RU"/>
        </w:rPr>
        <w:t>) коммуникатив уеннар.</w:t>
      </w:r>
    </w:p>
    <w:p w:rsidR="00610DF0" w:rsidRDefault="001C341D" w:rsidP="004B167E">
      <w:pPr>
        <w:spacing w:line="240" w:lineRule="atLeast"/>
        <w:ind w:firstLine="709"/>
        <w:jc w:val="both"/>
        <w:rPr>
          <w:sz w:val="48"/>
          <w:szCs w:val="36"/>
          <w:lang w:val="tt-RU" w:eastAsia="ru-RU"/>
        </w:rPr>
      </w:pPr>
      <w:r w:rsidRPr="00A50C1F">
        <w:rPr>
          <w:sz w:val="36"/>
          <w:szCs w:val="36"/>
          <w:lang w:val="tt-RU" w:eastAsia="ru-RU"/>
        </w:rPr>
        <w:t>Бөтен дәресне ситуацияле уенга кормыйча, аның билгеле бер этабында гына да уен элементы кертеп җибәреп була.</w:t>
      </w:r>
      <w:r w:rsidRPr="00A50C1F">
        <w:rPr>
          <w:sz w:val="48"/>
          <w:szCs w:val="36"/>
          <w:lang w:val="tt-RU" w:eastAsia="ru-RU"/>
        </w:rPr>
        <w:t xml:space="preserve"> </w:t>
      </w:r>
    </w:p>
    <w:p w:rsidR="0008069A" w:rsidRPr="00D166B6" w:rsidRDefault="0008069A" w:rsidP="00D166B6">
      <w:pPr>
        <w:spacing w:line="240" w:lineRule="atLeast"/>
        <w:ind w:firstLine="709"/>
        <w:jc w:val="both"/>
        <w:rPr>
          <w:sz w:val="36"/>
          <w:lang w:val="tt-RU" w:eastAsia="ru-RU"/>
        </w:rPr>
      </w:pPr>
      <w:r w:rsidRPr="00D166B6">
        <w:rPr>
          <w:sz w:val="36"/>
          <w:lang w:val="tt-RU" w:eastAsia="ru-RU"/>
        </w:rPr>
        <w:t>Мин башлангыч сыйныф укучыларын татар теленә өйрәткәндә уңышлы кулланып була торган уен технологияләре элементларының берничәсен  күрсәтеп үтәргә телим. Аларны төрле дәрес этабында үткәреп була.</w:t>
      </w:r>
    </w:p>
    <w:p w:rsidR="00A50C1F" w:rsidRDefault="0008069A" w:rsidP="004B167E">
      <w:pPr>
        <w:spacing w:line="240" w:lineRule="atLeast"/>
        <w:ind w:firstLine="709"/>
        <w:jc w:val="both"/>
        <w:rPr>
          <w:sz w:val="36"/>
          <w:lang w:val="tt-RU"/>
        </w:rPr>
      </w:pPr>
      <w:r>
        <w:rPr>
          <w:sz w:val="36"/>
          <w:lang w:val="tt-RU"/>
        </w:rPr>
        <w:lastRenderedPageBreak/>
        <w:t>“</w:t>
      </w:r>
      <w:r w:rsidR="00610DF0" w:rsidRPr="00610DF0">
        <w:rPr>
          <w:sz w:val="36"/>
          <w:lang w:val="tt-RU"/>
        </w:rPr>
        <w:t xml:space="preserve">Кыш” темасын үткәндә кыш бабай, чыршы, кар кызы, бүләкләр, бәйрәм </w:t>
      </w:r>
      <w:r w:rsidR="00D166B6">
        <w:rPr>
          <w:sz w:val="36"/>
          <w:lang w:val="tt-RU"/>
        </w:rPr>
        <w:t xml:space="preserve">рәсемнәрен яки </w:t>
      </w:r>
      <w:r w:rsidR="00610DF0" w:rsidRPr="00610DF0">
        <w:rPr>
          <w:sz w:val="36"/>
          <w:lang w:val="tt-RU"/>
        </w:rPr>
        <w:t xml:space="preserve">макетларын файдаланырга була. </w:t>
      </w:r>
    </w:p>
    <w:p w:rsidR="00610DF0" w:rsidRPr="00CA0F8F" w:rsidRDefault="00003969" w:rsidP="00CA0F8F">
      <w:pPr>
        <w:spacing w:line="240" w:lineRule="atLeast"/>
        <w:ind w:firstLine="709"/>
        <w:jc w:val="both"/>
        <w:rPr>
          <w:sz w:val="36"/>
          <w:szCs w:val="36"/>
          <w:lang w:val="tt-RU"/>
        </w:rPr>
      </w:pPr>
      <w:r w:rsidRPr="00003969">
        <w:rPr>
          <w:b/>
          <w:sz w:val="36"/>
          <w:lang w:val="tt-RU"/>
        </w:rPr>
        <w:t>9 слайд</w:t>
      </w:r>
      <w:r>
        <w:rPr>
          <w:sz w:val="36"/>
          <w:lang w:val="tt-RU"/>
        </w:rPr>
        <w:t xml:space="preserve"> </w:t>
      </w:r>
      <w:r w:rsidR="00610DF0" w:rsidRPr="00610DF0">
        <w:rPr>
          <w:sz w:val="36"/>
          <w:lang w:val="tt-RU"/>
        </w:rPr>
        <w:t>Йорт рәсеме белән уен оештыру отышлы.</w:t>
      </w:r>
      <w:r w:rsidR="00610DF0">
        <w:rPr>
          <w:sz w:val="36"/>
          <w:lang w:val="tt-RU"/>
        </w:rPr>
        <w:t xml:space="preserve"> </w:t>
      </w:r>
      <w:r w:rsidR="00610DF0" w:rsidRPr="00610DF0">
        <w:rPr>
          <w:sz w:val="36"/>
          <w:lang w:val="tt-RU"/>
        </w:rPr>
        <w:t>Мәсәлән, “</w:t>
      </w:r>
      <w:r w:rsidR="00D166B6">
        <w:rPr>
          <w:sz w:val="36"/>
          <w:lang w:val="tt-RU"/>
        </w:rPr>
        <w:t>Помоги словам найти свой домик”. С</w:t>
      </w:r>
      <w:r w:rsidR="00610DF0" w:rsidRPr="00610DF0">
        <w:rPr>
          <w:sz w:val="36"/>
          <w:lang w:val="tt-RU"/>
        </w:rPr>
        <w:t xml:space="preserve">үзләрне йортларга </w:t>
      </w:r>
      <w:r w:rsidR="00610DF0" w:rsidRPr="00CA0F8F">
        <w:rPr>
          <w:sz w:val="36"/>
          <w:szCs w:val="36"/>
          <w:lang w:val="tt-RU"/>
        </w:rPr>
        <w:t>урнаштырырга кирәк.</w:t>
      </w:r>
    </w:p>
    <w:p w:rsidR="00610DF0" w:rsidRPr="00CA0F8F" w:rsidRDefault="00610DF0" w:rsidP="00CA0F8F">
      <w:pPr>
        <w:pStyle w:val="c5"/>
        <w:spacing w:before="0" w:beforeAutospacing="0" w:after="0" w:afterAutospacing="0" w:line="240" w:lineRule="atLeast"/>
        <w:ind w:firstLine="709"/>
        <w:jc w:val="both"/>
        <w:rPr>
          <w:sz w:val="36"/>
          <w:szCs w:val="36"/>
          <w:lang w:val="tt-RU"/>
        </w:rPr>
      </w:pPr>
      <w:r w:rsidRPr="00CA0F8F">
        <w:rPr>
          <w:sz w:val="36"/>
          <w:szCs w:val="36"/>
          <w:lang w:val="tt-RU"/>
        </w:rPr>
        <w:t xml:space="preserve">Рольле уеннарны куллану “Ашамлыклар кибетендә”, “Ашханәдә” кебек темаларны өйрәнгәндә нәтиҗәлерәк була. </w:t>
      </w:r>
      <w:r w:rsidR="00ED4E35" w:rsidRPr="00CA0F8F">
        <w:rPr>
          <w:sz w:val="36"/>
          <w:szCs w:val="36"/>
          <w:lang w:val="tt-RU"/>
        </w:rPr>
        <w:t>Әйбернең үзенчәлекле якларын</w:t>
      </w:r>
      <w:r w:rsidRPr="00CA0F8F">
        <w:rPr>
          <w:sz w:val="36"/>
          <w:szCs w:val="36"/>
          <w:lang w:val="tt-RU"/>
        </w:rPr>
        <w:t>: төсен, формасын, күләмен атый белү активлаша. Сорау бирү, аңа җавап кайтару, репликалар, диалоглар төзү сәләте үсә.</w:t>
      </w:r>
      <w:r w:rsidR="00CA0F8F" w:rsidRPr="00CA0F8F">
        <w:rPr>
          <w:rStyle w:val="c0"/>
          <w:sz w:val="36"/>
          <w:szCs w:val="36"/>
          <w:lang w:val="tt-RU"/>
        </w:rPr>
        <w:t xml:space="preserve"> </w:t>
      </w:r>
    </w:p>
    <w:p w:rsidR="00610DF0" w:rsidRDefault="00610DF0" w:rsidP="004B167E">
      <w:pPr>
        <w:spacing w:line="240" w:lineRule="atLeast"/>
        <w:ind w:firstLine="709"/>
        <w:jc w:val="both"/>
        <w:rPr>
          <w:sz w:val="36"/>
          <w:lang w:val="tt-RU"/>
        </w:rPr>
      </w:pPr>
      <w:proofErr w:type="spellStart"/>
      <w:r w:rsidRPr="00610DF0">
        <w:rPr>
          <w:sz w:val="36"/>
        </w:rPr>
        <w:t>Һә</w:t>
      </w:r>
      <w:proofErr w:type="gramStart"/>
      <w:r w:rsidRPr="00610DF0">
        <w:rPr>
          <w:sz w:val="36"/>
        </w:rPr>
        <w:t>р</w:t>
      </w:r>
      <w:proofErr w:type="spellEnd"/>
      <w:proofErr w:type="gramEnd"/>
      <w:r w:rsidRPr="00610DF0">
        <w:rPr>
          <w:sz w:val="36"/>
        </w:rPr>
        <w:t xml:space="preserve"> </w:t>
      </w:r>
      <w:proofErr w:type="spellStart"/>
      <w:r w:rsidRPr="00610DF0">
        <w:rPr>
          <w:sz w:val="36"/>
        </w:rPr>
        <w:t>дәрестә</w:t>
      </w:r>
      <w:proofErr w:type="spellEnd"/>
      <w:r w:rsidRPr="00610DF0">
        <w:rPr>
          <w:sz w:val="36"/>
        </w:rPr>
        <w:t xml:space="preserve"> </w:t>
      </w:r>
      <w:proofErr w:type="spellStart"/>
      <w:r w:rsidRPr="00610DF0">
        <w:rPr>
          <w:sz w:val="36"/>
        </w:rPr>
        <w:t>Шәвәли</w:t>
      </w:r>
      <w:proofErr w:type="spellEnd"/>
      <w:r w:rsidRPr="00610DF0">
        <w:rPr>
          <w:sz w:val="36"/>
        </w:rPr>
        <w:t xml:space="preserve"> </w:t>
      </w:r>
      <w:proofErr w:type="spellStart"/>
      <w:r w:rsidRPr="00610DF0">
        <w:rPr>
          <w:sz w:val="36"/>
        </w:rPr>
        <w:t>катнаша</w:t>
      </w:r>
      <w:proofErr w:type="spellEnd"/>
      <w:r w:rsidRPr="00610DF0">
        <w:rPr>
          <w:sz w:val="36"/>
        </w:rPr>
        <w:t xml:space="preserve"> ала. </w:t>
      </w:r>
      <w:proofErr w:type="spellStart"/>
      <w:r w:rsidRPr="00610DF0">
        <w:rPr>
          <w:sz w:val="36"/>
        </w:rPr>
        <w:t>Аның</w:t>
      </w:r>
      <w:proofErr w:type="spellEnd"/>
      <w:r w:rsidRPr="00610DF0">
        <w:rPr>
          <w:sz w:val="36"/>
        </w:rPr>
        <w:t xml:space="preserve"> </w:t>
      </w:r>
      <w:proofErr w:type="spellStart"/>
      <w:r w:rsidRPr="00610DF0">
        <w:rPr>
          <w:sz w:val="36"/>
        </w:rPr>
        <w:t>биремнәрен</w:t>
      </w:r>
      <w:proofErr w:type="spellEnd"/>
      <w:r w:rsidRPr="00610DF0">
        <w:rPr>
          <w:sz w:val="36"/>
        </w:rPr>
        <w:t xml:space="preserve"> </w:t>
      </w:r>
      <w:proofErr w:type="spellStart"/>
      <w:r w:rsidRPr="00610DF0">
        <w:rPr>
          <w:sz w:val="36"/>
        </w:rPr>
        <w:t>үтәргә</w:t>
      </w:r>
      <w:proofErr w:type="spellEnd"/>
      <w:r w:rsidRPr="00610DF0">
        <w:rPr>
          <w:sz w:val="36"/>
        </w:rPr>
        <w:t xml:space="preserve">, яки </w:t>
      </w:r>
      <w:proofErr w:type="spellStart"/>
      <w:r w:rsidRPr="00610DF0">
        <w:rPr>
          <w:sz w:val="36"/>
        </w:rPr>
        <w:t>аң</w:t>
      </w:r>
      <w:proofErr w:type="gramStart"/>
      <w:r w:rsidRPr="00610DF0">
        <w:rPr>
          <w:sz w:val="36"/>
        </w:rPr>
        <w:t>а</w:t>
      </w:r>
      <w:proofErr w:type="spellEnd"/>
      <w:proofErr w:type="gramEnd"/>
      <w:r w:rsidRPr="00610DF0">
        <w:rPr>
          <w:sz w:val="36"/>
        </w:rPr>
        <w:t xml:space="preserve"> </w:t>
      </w:r>
      <w:proofErr w:type="spellStart"/>
      <w:r w:rsidRPr="00610DF0">
        <w:rPr>
          <w:sz w:val="36"/>
        </w:rPr>
        <w:t>ярдәм</w:t>
      </w:r>
      <w:proofErr w:type="spellEnd"/>
      <w:r w:rsidRPr="00610DF0">
        <w:rPr>
          <w:sz w:val="36"/>
        </w:rPr>
        <w:t xml:space="preserve"> </w:t>
      </w:r>
      <w:proofErr w:type="spellStart"/>
      <w:r w:rsidRPr="00610DF0">
        <w:rPr>
          <w:sz w:val="36"/>
        </w:rPr>
        <w:t>итәргә</w:t>
      </w:r>
      <w:proofErr w:type="spellEnd"/>
      <w:r w:rsidRPr="00610DF0">
        <w:rPr>
          <w:sz w:val="36"/>
        </w:rPr>
        <w:t xml:space="preserve"> </w:t>
      </w:r>
      <w:proofErr w:type="spellStart"/>
      <w:r w:rsidRPr="00610DF0">
        <w:rPr>
          <w:sz w:val="36"/>
        </w:rPr>
        <w:t>кирәк</w:t>
      </w:r>
      <w:proofErr w:type="spellEnd"/>
      <w:r w:rsidRPr="00610DF0">
        <w:rPr>
          <w:sz w:val="36"/>
        </w:rPr>
        <w:t xml:space="preserve"> </w:t>
      </w:r>
      <w:proofErr w:type="spellStart"/>
      <w:r w:rsidRPr="00610DF0">
        <w:rPr>
          <w:sz w:val="36"/>
        </w:rPr>
        <w:t>була</w:t>
      </w:r>
      <w:proofErr w:type="spellEnd"/>
      <w:r w:rsidRPr="00610DF0">
        <w:rPr>
          <w:sz w:val="36"/>
        </w:rPr>
        <w:t xml:space="preserve">. </w:t>
      </w:r>
      <w:proofErr w:type="spellStart"/>
      <w:r w:rsidRPr="00610DF0">
        <w:rPr>
          <w:sz w:val="36"/>
        </w:rPr>
        <w:t>Болай</w:t>
      </w:r>
      <w:proofErr w:type="spellEnd"/>
      <w:r w:rsidRPr="00610DF0">
        <w:rPr>
          <w:sz w:val="36"/>
        </w:rPr>
        <w:t xml:space="preserve"> </w:t>
      </w:r>
      <w:proofErr w:type="spellStart"/>
      <w:r w:rsidRPr="00610DF0">
        <w:rPr>
          <w:sz w:val="36"/>
        </w:rPr>
        <w:t>эшләгән</w:t>
      </w:r>
      <w:r>
        <w:rPr>
          <w:sz w:val="36"/>
        </w:rPr>
        <w:t>дә</w:t>
      </w:r>
      <w:proofErr w:type="spellEnd"/>
      <w:r>
        <w:rPr>
          <w:sz w:val="36"/>
        </w:rPr>
        <w:t xml:space="preserve"> </w:t>
      </w:r>
      <w:proofErr w:type="spellStart"/>
      <w:r>
        <w:rPr>
          <w:sz w:val="36"/>
        </w:rPr>
        <w:t>дә</w:t>
      </w:r>
      <w:proofErr w:type="spellEnd"/>
      <w:r>
        <w:rPr>
          <w:sz w:val="36"/>
        </w:rPr>
        <w:t xml:space="preserve"> </w:t>
      </w:r>
      <w:proofErr w:type="spellStart"/>
      <w:r>
        <w:rPr>
          <w:sz w:val="36"/>
        </w:rPr>
        <w:t>балаларда</w:t>
      </w:r>
      <w:proofErr w:type="spellEnd"/>
      <w:r>
        <w:rPr>
          <w:sz w:val="36"/>
        </w:rPr>
        <w:t xml:space="preserve"> </w:t>
      </w:r>
      <w:proofErr w:type="spellStart"/>
      <w:r>
        <w:rPr>
          <w:sz w:val="36"/>
        </w:rPr>
        <w:t>кызыксыну</w:t>
      </w:r>
      <w:proofErr w:type="spellEnd"/>
      <w:r>
        <w:rPr>
          <w:sz w:val="36"/>
        </w:rPr>
        <w:t xml:space="preserve"> </w:t>
      </w:r>
      <w:proofErr w:type="spellStart"/>
      <w:r>
        <w:rPr>
          <w:sz w:val="36"/>
        </w:rPr>
        <w:t>уяна</w:t>
      </w:r>
      <w:proofErr w:type="spellEnd"/>
      <w:r>
        <w:rPr>
          <w:sz w:val="36"/>
        </w:rPr>
        <w:t>.</w:t>
      </w:r>
    </w:p>
    <w:p w:rsidR="00ED4E35" w:rsidRPr="00CA0F8F" w:rsidRDefault="00ED4E35" w:rsidP="00CA0F8F">
      <w:pPr>
        <w:spacing w:line="240" w:lineRule="atLeast"/>
        <w:ind w:firstLine="709"/>
        <w:jc w:val="both"/>
        <w:rPr>
          <w:sz w:val="36"/>
          <w:szCs w:val="36"/>
          <w:lang w:val="tt-RU"/>
        </w:rPr>
      </w:pPr>
      <w:r w:rsidRPr="00CA0F8F">
        <w:rPr>
          <w:rStyle w:val="c0"/>
          <w:sz w:val="36"/>
          <w:szCs w:val="36"/>
          <w:lang w:val="tt-RU"/>
        </w:rPr>
        <w:t>Телне өйрәтүдә коммуникатив уеннардан файдалану балаларны белем алуга, өйрәнүгә дәртләндерә</w:t>
      </w:r>
      <w:r w:rsidR="00CA0F8F" w:rsidRPr="00CA0F8F">
        <w:rPr>
          <w:rStyle w:val="c0"/>
          <w:sz w:val="36"/>
          <w:szCs w:val="36"/>
          <w:lang w:val="tt-RU"/>
        </w:rPr>
        <w:t>.</w:t>
      </w:r>
      <w:r w:rsidR="00CA0F8F">
        <w:rPr>
          <w:rStyle w:val="c0"/>
          <w:sz w:val="36"/>
          <w:szCs w:val="36"/>
          <w:lang w:val="tt-RU"/>
        </w:rPr>
        <w:t xml:space="preserve"> </w:t>
      </w:r>
      <w:r w:rsidRPr="00CA0F8F">
        <w:rPr>
          <w:rStyle w:val="c0"/>
          <w:sz w:val="36"/>
          <w:szCs w:val="36"/>
          <w:lang w:val="tt-RU"/>
        </w:rPr>
        <w:t xml:space="preserve">Коммуникатив уеннар - проблемалы ситуацияләр барлыкка китерү һәм аларны чишү төрендәге күнегүләр. Ситуация сөйләмгә этәргеч була. Мондый уеннарда балаларда фикерләүне эшкә җигү нәтиҗәсендә нәрсәдер әйтү ихтыяҗы барлыкка килә. Образлы фикерләү логик фикерләү белән бергә алып барыла. Коммуникатив уеннар телдән сөйләмне үстерү, камилләштерү өчен баланы җанлы сөйләмгә яки күмәк сөйләмгә тарту максатыннан үткәрелә. Аларны төрле формада үткәрергә мөмкин. </w:t>
      </w:r>
    </w:p>
    <w:p w:rsidR="001C341D" w:rsidRDefault="009A2DE3" w:rsidP="004B167E">
      <w:pPr>
        <w:spacing w:line="240" w:lineRule="atLeast"/>
        <w:ind w:firstLine="709"/>
        <w:jc w:val="both"/>
        <w:rPr>
          <w:sz w:val="36"/>
          <w:szCs w:val="36"/>
          <w:lang w:val="tt-RU" w:eastAsia="ru-RU"/>
        </w:rPr>
      </w:pPr>
      <w:r w:rsidRPr="00610DF0">
        <w:rPr>
          <w:sz w:val="36"/>
          <w:lang w:val="tt-RU"/>
        </w:rPr>
        <w:t xml:space="preserve"> </w:t>
      </w:r>
      <w:r w:rsidR="00610DF0" w:rsidRPr="00610DF0">
        <w:rPr>
          <w:sz w:val="36"/>
          <w:lang w:val="tt-RU"/>
        </w:rPr>
        <w:t>“Сүз уйлау”, “Исем уйлау”, “Әйтеп бетер” һ.б. шундый уеннарны уйнаганда бары татар телендә генә сөйләшү мөһим.</w:t>
      </w:r>
      <w:r w:rsidR="001C341D" w:rsidRPr="00610DF0">
        <w:rPr>
          <w:sz w:val="36"/>
          <w:szCs w:val="36"/>
          <w:lang w:val="tt-RU" w:eastAsia="ru-RU"/>
        </w:rPr>
        <w:t>Телне авыр үзләштергән балаларда да кызыксыну уяна.</w:t>
      </w:r>
    </w:p>
    <w:p w:rsidR="00466674" w:rsidRPr="00466674" w:rsidRDefault="00003969" w:rsidP="00466674">
      <w:pPr>
        <w:pStyle w:val="a4"/>
        <w:spacing w:line="240" w:lineRule="atLeast"/>
        <w:ind w:firstLine="709"/>
        <w:jc w:val="both"/>
        <w:rPr>
          <w:rFonts w:ascii="Times New Roman" w:hAnsi="Times New Roman" w:cs="Times New Roman"/>
          <w:sz w:val="36"/>
          <w:szCs w:val="28"/>
          <w:lang w:val="tt-RU"/>
        </w:rPr>
      </w:pPr>
      <w:r w:rsidRPr="00003969">
        <w:rPr>
          <w:rFonts w:ascii="Times New Roman" w:hAnsi="Times New Roman" w:cs="Times New Roman"/>
          <w:b/>
          <w:sz w:val="36"/>
          <w:szCs w:val="28"/>
          <w:lang w:val="tt-RU"/>
        </w:rPr>
        <w:t>10 слайд</w:t>
      </w:r>
      <w:r>
        <w:rPr>
          <w:rFonts w:ascii="Times New Roman" w:hAnsi="Times New Roman" w:cs="Times New Roman"/>
          <w:sz w:val="36"/>
          <w:szCs w:val="28"/>
          <w:lang w:val="tt-RU"/>
        </w:rPr>
        <w:t xml:space="preserve"> </w:t>
      </w:r>
      <w:r w:rsidR="00466674" w:rsidRPr="00466674">
        <w:rPr>
          <w:rFonts w:ascii="Times New Roman" w:hAnsi="Times New Roman" w:cs="Times New Roman"/>
          <w:sz w:val="36"/>
          <w:szCs w:val="28"/>
          <w:lang w:val="tt-RU"/>
        </w:rPr>
        <w:t>Аеруча грамматик уеннар баланы уйларга, эзләнергә өйрәтә, телләр белүнең тормышта кирәк булуын төшендерә. Уен барышында балалар бердәмлеккә омтыла, үза</w:t>
      </w:r>
      <w:r w:rsidR="00466674">
        <w:rPr>
          <w:rFonts w:ascii="Times New Roman" w:hAnsi="Times New Roman" w:cs="Times New Roman"/>
          <w:sz w:val="36"/>
          <w:szCs w:val="28"/>
          <w:lang w:val="tt-RU"/>
        </w:rPr>
        <w:t>ра ярдәмләшеп биремнәр үтәгәндә</w:t>
      </w:r>
      <w:r w:rsidR="00466674" w:rsidRPr="00466674">
        <w:rPr>
          <w:rFonts w:ascii="Times New Roman" w:hAnsi="Times New Roman" w:cs="Times New Roman"/>
          <w:sz w:val="36"/>
          <w:szCs w:val="28"/>
          <w:lang w:val="tt-RU"/>
        </w:rPr>
        <w:t>, аларда үз көчләренә ышаныч тәрбияләнә. “Кызыклы сүзләр уйла”  уенын</w:t>
      </w:r>
      <w:r w:rsidR="00AE53AC">
        <w:rPr>
          <w:rFonts w:ascii="Times New Roman" w:hAnsi="Times New Roman" w:cs="Times New Roman"/>
          <w:sz w:val="36"/>
          <w:szCs w:val="28"/>
          <w:lang w:val="tt-RU"/>
        </w:rPr>
        <w:t xml:space="preserve"> күбрәк </w:t>
      </w:r>
      <w:r w:rsidR="00466674" w:rsidRPr="00466674">
        <w:rPr>
          <w:rFonts w:ascii="Times New Roman" w:hAnsi="Times New Roman" w:cs="Times New Roman"/>
          <w:sz w:val="36"/>
          <w:szCs w:val="28"/>
          <w:lang w:val="tt-RU"/>
        </w:rPr>
        <w:t xml:space="preserve"> парларда, төркемнәрдә уйнатырга була.</w:t>
      </w:r>
    </w:p>
    <w:p w:rsidR="00466674" w:rsidRPr="00466674" w:rsidRDefault="00003969" w:rsidP="00466674">
      <w:pPr>
        <w:pStyle w:val="a4"/>
        <w:spacing w:line="240" w:lineRule="atLeast"/>
        <w:ind w:firstLine="709"/>
        <w:jc w:val="both"/>
        <w:rPr>
          <w:rFonts w:ascii="Times New Roman" w:hAnsi="Times New Roman" w:cs="Times New Roman"/>
          <w:sz w:val="36"/>
          <w:szCs w:val="28"/>
          <w:lang w:val="tt-RU"/>
        </w:rPr>
      </w:pPr>
      <w:r w:rsidRPr="00003969">
        <w:rPr>
          <w:rFonts w:ascii="Times New Roman" w:hAnsi="Times New Roman" w:cs="Times New Roman"/>
          <w:b/>
          <w:sz w:val="36"/>
          <w:szCs w:val="28"/>
          <w:lang w:val="tt-RU"/>
        </w:rPr>
        <w:t>11 слайд</w:t>
      </w:r>
      <w:r>
        <w:rPr>
          <w:rFonts w:ascii="Times New Roman" w:hAnsi="Times New Roman" w:cs="Times New Roman"/>
          <w:sz w:val="36"/>
          <w:szCs w:val="28"/>
          <w:lang w:val="tt-RU"/>
        </w:rPr>
        <w:t xml:space="preserve"> </w:t>
      </w:r>
      <w:r w:rsidR="00466674" w:rsidRPr="00466674">
        <w:rPr>
          <w:rFonts w:ascii="Times New Roman" w:hAnsi="Times New Roman" w:cs="Times New Roman"/>
          <w:sz w:val="36"/>
          <w:szCs w:val="28"/>
          <w:lang w:val="tt-RU"/>
        </w:rPr>
        <w:t xml:space="preserve"> Төрле яшьтәге балаларга бер уенның төрле вариантларын бирергә була. Мәсәлән, әдәби уку дәресләрендә халык авыз иҗаты әсәрләреннән мәкаль һәм әйтемнәрне еш кулланам. Әйтик, “Мәкальнең ахырын тап! ”</w:t>
      </w:r>
      <w:r w:rsidR="00466674">
        <w:rPr>
          <w:rFonts w:ascii="Times New Roman" w:hAnsi="Times New Roman" w:cs="Times New Roman"/>
          <w:sz w:val="36"/>
          <w:szCs w:val="28"/>
          <w:lang w:val="tt-RU"/>
        </w:rPr>
        <w:t xml:space="preserve"> </w:t>
      </w:r>
      <w:r w:rsidR="00466674" w:rsidRPr="00466674">
        <w:rPr>
          <w:rFonts w:ascii="Times New Roman" w:hAnsi="Times New Roman" w:cs="Times New Roman"/>
          <w:sz w:val="36"/>
          <w:szCs w:val="28"/>
          <w:lang w:val="tt-RU"/>
        </w:rPr>
        <w:t>- дигән уенны</w:t>
      </w:r>
      <w:r w:rsidR="00466674">
        <w:rPr>
          <w:rFonts w:ascii="Times New Roman" w:hAnsi="Times New Roman" w:cs="Times New Roman"/>
          <w:sz w:val="36"/>
          <w:szCs w:val="28"/>
          <w:lang w:val="tt-RU"/>
        </w:rPr>
        <w:t xml:space="preserve"> 3нче сыйныфта</w:t>
      </w:r>
      <w:r w:rsidR="00466674" w:rsidRPr="00466674">
        <w:rPr>
          <w:rFonts w:ascii="Times New Roman" w:hAnsi="Times New Roman" w:cs="Times New Roman"/>
          <w:sz w:val="36"/>
          <w:szCs w:val="28"/>
          <w:lang w:val="tt-RU"/>
        </w:rPr>
        <w:t>,  ә инде катлаулырак вариантын      ” Мәкальне төзе ” 4 нче с</w:t>
      </w:r>
      <w:r w:rsidR="00466674">
        <w:rPr>
          <w:rFonts w:ascii="Times New Roman" w:hAnsi="Times New Roman" w:cs="Times New Roman"/>
          <w:sz w:val="36"/>
          <w:szCs w:val="28"/>
          <w:lang w:val="tt-RU"/>
        </w:rPr>
        <w:t>ыйныфта үткәрергә була</w:t>
      </w:r>
      <w:r w:rsidR="00466674" w:rsidRPr="00466674">
        <w:rPr>
          <w:rFonts w:ascii="Times New Roman" w:hAnsi="Times New Roman" w:cs="Times New Roman"/>
          <w:sz w:val="36"/>
          <w:szCs w:val="28"/>
          <w:lang w:val="tt-RU"/>
        </w:rPr>
        <w:t>.</w:t>
      </w:r>
    </w:p>
    <w:p w:rsidR="008859DE" w:rsidRDefault="001C341D" w:rsidP="008859DE">
      <w:pPr>
        <w:spacing w:line="240" w:lineRule="atLeast"/>
        <w:ind w:firstLine="709"/>
        <w:jc w:val="both"/>
        <w:rPr>
          <w:sz w:val="36"/>
          <w:szCs w:val="36"/>
          <w:lang w:val="tt-RU" w:eastAsia="ru-RU"/>
        </w:rPr>
      </w:pPr>
      <w:r w:rsidRPr="00466674">
        <w:rPr>
          <w:sz w:val="36"/>
          <w:szCs w:val="36"/>
          <w:lang w:val="tt-RU" w:eastAsia="ru-RU"/>
        </w:rPr>
        <w:lastRenderedPageBreak/>
        <w:t xml:space="preserve">Шулай ук ял минутлары уздырганда да уен элементларына мөрәҗәгать итәм. Бу күптән үткән лексиканы искә төшереп торуда отышлы чара. </w:t>
      </w:r>
      <w:r w:rsidRPr="00610DF0">
        <w:rPr>
          <w:sz w:val="36"/>
          <w:szCs w:val="36"/>
          <w:lang w:val="tt-RU" w:eastAsia="ru-RU"/>
        </w:rPr>
        <w:t xml:space="preserve">Мәсәлән, укытучы сүзтезмәләрне, җөмләләрне рус телендә әйтә, укучылар татарчага тәрҗемә итеп, хәрәкәтләр белән күрсәтәләр (мин тимераякта шуам, мин чәч тарыйм, мин бит юам һ.б.) Ел фасылларына хас булган билгеләрне өйрәнгәндә дә, укучылар билгеләрне төрле хәрәкәтләр белән күрсәтәләр (җил исә, буран, кар ява, яфраклар коела һ.б.) </w:t>
      </w:r>
    </w:p>
    <w:p w:rsidR="00F54FEC" w:rsidRPr="00003969" w:rsidRDefault="00003969" w:rsidP="008859DE">
      <w:pPr>
        <w:spacing w:line="240" w:lineRule="atLeast"/>
        <w:ind w:firstLine="709"/>
        <w:jc w:val="both"/>
        <w:rPr>
          <w:sz w:val="44"/>
          <w:szCs w:val="36"/>
          <w:lang w:val="tt-RU" w:eastAsia="ru-RU"/>
        </w:rPr>
      </w:pPr>
      <w:r w:rsidRPr="00003969">
        <w:rPr>
          <w:b/>
          <w:sz w:val="36"/>
          <w:szCs w:val="36"/>
          <w:lang w:val="tt-RU" w:eastAsia="ru-RU"/>
        </w:rPr>
        <w:t>12 - 13 слайд</w:t>
      </w:r>
      <w:r w:rsidRPr="00003969">
        <w:rPr>
          <w:sz w:val="36"/>
          <w:szCs w:val="36"/>
          <w:lang w:val="tt-RU" w:eastAsia="ru-RU"/>
        </w:rPr>
        <w:t xml:space="preserve"> </w:t>
      </w:r>
      <w:r w:rsidR="00B3410B" w:rsidRPr="00003969">
        <w:rPr>
          <w:sz w:val="36"/>
          <w:szCs w:val="36"/>
          <w:lang w:val="tt-RU" w:eastAsia="ru-RU"/>
        </w:rPr>
        <w:t xml:space="preserve">Алдагы слайдта  укучыларның уен алымнарына карата мөнәсәбәте чагылдырылган.  </w:t>
      </w:r>
      <w:r w:rsidR="00AE53AC" w:rsidRPr="00003969">
        <w:rPr>
          <w:sz w:val="36"/>
          <w:szCs w:val="36"/>
          <w:lang w:val="tt-RU" w:eastAsia="ru-RU"/>
        </w:rPr>
        <w:t>Күрүегезчә, ба</w:t>
      </w:r>
      <w:r w:rsidR="00F70492" w:rsidRPr="00003969">
        <w:rPr>
          <w:sz w:val="36"/>
          <w:szCs w:val="36"/>
          <w:lang w:val="tt-RU" w:eastAsia="ru-RU"/>
        </w:rPr>
        <w:t>лаларга дәрестә уйнау, бер-берсе</w:t>
      </w:r>
      <w:r w:rsidR="00AE53AC" w:rsidRPr="00003969">
        <w:rPr>
          <w:sz w:val="36"/>
          <w:szCs w:val="36"/>
          <w:lang w:val="tt-RU" w:eastAsia="ru-RU"/>
        </w:rPr>
        <w:t xml:space="preserve"> белән аралашу бик тә ошый.</w:t>
      </w:r>
      <w:r w:rsidR="00AE53AC" w:rsidRPr="00003969">
        <w:rPr>
          <w:sz w:val="44"/>
          <w:szCs w:val="36"/>
          <w:lang w:val="tt-RU" w:eastAsia="ru-RU"/>
        </w:rPr>
        <w:t xml:space="preserve"> </w:t>
      </w:r>
    </w:p>
    <w:p w:rsidR="00D03DA6" w:rsidRPr="00003969" w:rsidRDefault="00AD1E43" w:rsidP="008859DE">
      <w:pPr>
        <w:spacing w:line="240" w:lineRule="atLeast"/>
        <w:ind w:firstLine="709"/>
        <w:jc w:val="both"/>
        <w:rPr>
          <w:sz w:val="36"/>
          <w:szCs w:val="36"/>
          <w:lang w:val="tt-RU" w:eastAsia="ru-RU"/>
        </w:rPr>
      </w:pPr>
      <w:r w:rsidRPr="00003969">
        <w:rPr>
          <w:sz w:val="36"/>
          <w:szCs w:val="28"/>
          <w:lang w:val="tt-RU"/>
        </w:rPr>
        <w:t>Эшемнең нәтиҗәсе укучыларымның белем сыйфатында  чагылыш таба.</w:t>
      </w:r>
    </w:p>
    <w:p w:rsidR="008859DE" w:rsidRPr="008859DE" w:rsidRDefault="00003969" w:rsidP="008859DE">
      <w:pPr>
        <w:spacing w:line="240" w:lineRule="atLeast"/>
        <w:ind w:firstLine="709"/>
        <w:jc w:val="both"/>
        <w:rPr>
          <w:sz w:val="44"/>
          <w:szCs w:val="36"/>
          <w:lang w:val="tt-RU" w:eastAsia="ru-RU"/>
        </w:rPr>
      </w:pPr>
      <w:r w:rsidRPr="00003969">
        <w:rPr>
          <w:b/>
          <w:color w:val="000000"/>
          <w:sz w:val="36"/>
          <w:szCs w:val="28"/>
          <w:lang w:val="tt-RU"/>
        </w:rPr>
        <w:t>14 слайд</w:t>
      </w:r>
      <w:r>
        <w:rPr>
          <w:color w:val="000000"/>
          <w:sz w:val="36"/>
          <w:szCs w:val="28"/>
          <w:lang w:val="tt-RU"/>
        </w:rPr>
        <w:t xml:space="preserve"> </w:t>
      </w:r>
      <w:r w:rsidR="008859DE" w:rsidRPr="008859DE">
        <w:rPr>
          <w:color w:val="000000"/>
          <w:sz w:val="36"/>
          <w:szCs w:val="28"/>
          <w:lang w:val="tt-RU"/>
        </w:rPr>
        <w:t>Уеннарны куллану турындагы сүзне йомгаклап шуны билгеләп үтәсе килә:  уеннар уку-укыту процессының перспективалы формасы. Чөнки:</w:t>
      </w:r>
    </w:p>
    <w:p w:rsidR="008859DE" w:rsidRPr="008859DE" w:rsidRDefault="008859DE" w:rsidP="008859DE">
      <w:pPr>
        <w:pStyle w:val="1"/>
        <w:numPr>
          <w:ilvl w:val="0"/>
          <w:numId w:val="1"/>
        </w:numPr>
        <w:spacing w:after="0" w:line="240" w:lineRule="atLeast"/>
        <w:ind w:left="0" w:firstLine="0"/>
        <w:jc w:val="both"/>
        <w:rPr>
          <w:rFonts w:ascii="Times New Roman" w:hAnsi="Times New Roman" w:cs="Times New Roman"/>
          <w:color w:val="000000"/>
          <w:sz w:val="36"/>
          <w:szCs w:val="28"/>
          <w:lang w:val="tt-RU"/>
        </w:rPr>
      </w:pPr>
      <w:r w:rsidRPr="008859DE">
        <w:rPr>
          <w:rFonts w:ascii="Times New Roman" w:hAnsi="Times New Roman" w:cs="Times New Roman"/>
          <w:color w:val="000000"/>
          <w:sz w:val="36"/>
          <w:szCs w:val="28"/>
          <w:lang w:val="tt-RU"/>
        </w:rPr>
        <w:t>дәрестә уңай психологик мөхит тудырырга ярдәм итәләр;</w:t>
      </w:r>
    </w:p>
    <w:p w:rsidR="008859DE" w:rsidRPr="008859DE" w:rsidRDefault="008859DE" w:rsidP="008859DE">
      <w:pPr>
        <w:pStyle w:val="1"/>
        <w:numPr>
          <w:ilvl w:val="0"/>
          <w:numId w:val="1"/>
        </w:numPr>
        <w:spacing w:after="0" w:line="240" w:lineRule="atLeast"/>
        <w:ind w:left="0" w:firstLine="0"/>
        <w:jc w:val="both"/>
        <w:rPr>
          <w:rFonts w:ascii="Times New Roman" w:hAnsi="Times New Roman" w:cs="Times New Roman"/>
          <w:color w:val="000000"/>
          <w:sz w:val="36"/>
          <w:szCs w:val="28"/>
          <w:lang w:val="tt-RU"/>
        </w:rPr>
      </w:pPr>
      <w:r w:rsidRPr="008859DE">
        <w:rPr>
          <w:rFonts w:ascii="Times New Roman" w:hAnsi="Times New Roman" w:cs="Times New Roman"/>
          <w:color w:val="000000"/>
          <w:sz w:val="36"/>
          <w:szCs w:val="28"/>
          <w:lang w:val="tt-RU"/>
        </w:rPr>
        <w:t>мотивацияне көчәйтәләр һәм укучыларның эшчәнлеген арттыралар;</w:t>
      </w:r>
    </w:p>
    <w:p w:rsidR="008859DE" w:rsidRPr="008859DE" w:rsidRDefault="008859DE" w:rsidP="008859DE">
      <w:pPr>
        <w:pStyle w:val="1"/>
        <w:numPr>
          <w:ilvl w:val="0"/>
          <w:numId w:val="1"/>
        </w:numPr>
        <w:spacing w:after="0" w:line="240" w:lineRule="atLeast"/>
        <w:ind w:left="0" w:firstLine="0"/>
        <w:jc w:val="both"/>
        <w:rPr>
          <w:rFonts w:ascii="Times New Roman" w:hAnsi="Times New Roman" w:cs="Times New Roman"/>
          <w:color w:val="000000"/>
          <w:sz w:val="36"/>
          <w:szCs w:val="28"/>
          <w:lang w:val="tt-RU"/>
        </w:rPr>
      </w:pPr>
      <w:r w:rsidRPr="008859DE">
        <w:rPr>
          <w:rFonts w:ascii="Times New Roman" w:hAnsi="Times New Roman" w:cs="Times New Roman"/>
          <w:color w:val="000000"/>
          <w:sz w:val="36"/>
          <w:szCs w:val="28"/>
          <w:lang w:val="tt-RU"/>
        </w:rPr>
        <w:t>төрле ситуацияләрдә балаларга үзләренең булган белемнәрен һәм тәҗрибәләрен кулланырга ярдәм итәләр.</w:t>
      </w:r>
    </w:p>
    <w:p w:rsidR="008859DE" w:rsidRDefault="008859DE" w:rsidP="008859DE">
      <w:pPr>
        <w:spacing w:line="240" w:lineRule="atLeast"/>
        <w:ind w:firstLine="709"/>
        <w:jc w:val="both"/>
        <w:rPr>
          <w:color w:val="000000"/>
          <w:sz w:val="36"/>
          <w:szCs w:val="28"/>
          <w:lang w:val="tt-RU"/>
        </w:rPr>
      </w:pPr>
      <w:r w:rsidRPr="008859DE">
        <w:rPr>
          <w:color w:val="000000"/>
          <w:sz w:val="36"/>
          <w:szCs w:val="28"/>
          <w:lang w:val="tt-RU"/>
        </w:rPr>
        <w:t xml:space="preserve">     Шу</w:t>
      </w:r>
      <w:r w:rsidR="00D37523">
        <w:rPr>
          <w:color w:val="000000"/>
          <w:sz w:val="36"/>
          <w:szCs w:val="28"/>
          <w:lang w:val="tt-RU"/>
        </w:rPr>
        <w:t xml:space="preserve">лай ук уку-укыту </w:t>
      </w:r>
      <w:r w:rsidRPr="008859DE">
        <w:rPr>
          <w:color w:val="000000"/>
          <w:sz w:val="36"/>
          <w:szCs w:val="28"/>
          <w:lang w:val="tt-RU"/>
        </w:rPr>
        <w:t>процессының нәтиҗәлелеген арттыра, укучыларның татар теле дәресләре белән кызыксынуларын саклап калырга ярдәм итә.</w:t>
      </w:r>
    </w:p>
    <w:p w:rsidR="008E6E30" w:rsidRDefault="008E6E30" w:rsidP="008859DE">
      <w:pPr>
        <w:spacing w:line="240" w:lineRule="atLeast"/>
        <w:ind w:firstLine="709"/>
        <w:jc w:val="both"/>
        <w:rPr>
          <w:rStyle w:val="c1"/>
          <w:sz w:val="36"/>
          <w:lang w:val="tt-RU"/>
        </w:rPr>
      </w:pPr>
      <w:r w:rsidRPr="008E6E30">
        <w:rPr>
          <w:rStyle w:val="c1"/>
          <w:sz w:val="36"/>
          <w:lang w:val="tt-RU"/>
        </w:rPr>
        <w:t>Балалар коллективын берләштерүдә, туплауда, дусларча мөгамәлә урнаштыруда да уенның әһәмияте зур.</w:t>
      </w:r>
    </w:p>
    <w:p w:rsidR="004C381D" w:rsidRPr="001D5C6F" w:rsidRDefault="004C381D" w:rsidP="008859DE">
      <w:pPr>
        <w:spacing w:line="240" w:lineRule="atLeast"/>
        <w:ind w:firstLine="709"/>
        <w:jc w:val="both"/>
        <w:rPr>
          <w:sz w:val="48"/>
          <w:szCs w:val="28"/>
          <w:lang w:val="tt-RU"/>
        </w:rPr>
      </w:pPr>
      <w:r w:rsidRPr="001D5C6F">
        <w:rPr>
          <w:rStyle w:val="c1"/>
          <w:sz w:val="36"/>
          <w:lang w:val="tt-RU"/>
        </w:rPr>
        <w:t>Уен технологиясе укучыларның танып белү активлыгын үстерә, акыл үсешен активлаштыра, аларда яңа сыйфатлар булдыруга ярдәм итә.</w:t>
      </w:r>
    </w:p>
    <w:p w:rsidR="001C341D" w:rsidRPr="008859DE" w:rsidRDefault="001C341D" w:rsidP="004B167E">
      <w:pPr>
        <w:spacing w:line="240" w:lineRule="atLeast"/>
        <w:ind w:firstLine="709"/>
        <w:jc w:val="both"/>
        <w:rPr>
          <w:sz w:val="36"/>
          <w:szCs w:val="36"/>
          <w:lang w:val="tt-RU" w:eastAsia="ru-RU"/>
        </w:rPr>
      </w:pPr>
      <w:r w:rsidRPr="008859DE">
        <w:rPr>
          <w:sz w:val="36"/>
          <w:szCs w:val="36"/>
          <w:lang w:val="tt-RU" w:eastAsia="ru-RU"/>
        </w:rPr>
        <w:t>Дәресләрдә уен алымнарын куллану укучыларның белем дәрәҗәсен генә күтәреп калмый, телебезгә тирән мәхәббәт тә тәрбияли.</w:t>
      </w:r>
    </w:p>
    <w:p w:rsidR="001C341D" w:rsidRPr="00003969" w:rsidRDefault="00003969" w:rsidP="00583497">
      <w:pPr>
        <w:pStyle w:val="a3"/>
        <w:spacing w:before="0" w:beforeAutospacing="0" w:after="0" w:afterAutospacing="0"/>
        <w:ind w:firstLine="709"/>
        <w:jc w:val="both"/>
        <w:rPr>
          <w:b/>
          <w:sz w:val="36"/>
          <w:szCs w:val="28"/>
          <w:lang w:val="tt-RU"/>
        </w:rPr>
      </w:pPr>
      <w:r w:rsidRPr="00003969">
        <w:rPr>
          <w:b/>
          <w:sz w:val="36"/>
          <w:szCs w:val="28"/>
          <w:lang w:val="tt-RU"/>
        </w:rPr>
        <w:t xml:space="preserve">15 слайд </w:t>
      </w:r>
    </w:p>
    <w:p w:rsidR="008859DE" w:rsidRDefault="008859DE" w:rsidP="00AE2FFB">
      <w:pPr>
        <w:spacing w:line="360" w:lineRule="auto"/>
        <w:ind w:firstLine="708"/>
        <w:jc w:val="both"/>
        <w:rPr>
          <w:b/>
          <w:sz w:val="28"/>
          <w:szCs w:val="28"/>
          <w:lang w:val="tt-RU"/>
        </w:rPr>
      </w:pPr>
    </w:p>
    <w:p w:rsidR="008859DE" w:rsidRDefault="008859DE" w:rsidP="00AE2FFB">
      <w:pPr>
        <w:spacing w:line="360" w:lineRule="auto"/>
        <w:ind w:firstLine="708"/>
        <w:jc w:val="both"/>
        <w:rPr>
          <w:b/>
          <w:sz w:val="28"/>
          <w:szCs w:val="28"/>
          <w:lang w:val="tt-RU"/>
        </w:rPr>
      </w:pPr>
    </w:p>
    <w:p w:rsidR="008859DE" w:rsidRDefault="008859DE" w:rsidP="00AE2FFB">
      <w:pPr>
        <w:spacing w:line="360" w:lineRule="auto"/>
        <w:ind w:firstLine="708"/>
        <w:jc w:val="both"/>
        <w:rPr>
          <w:b/>
          <w:sz w:val="28"/>
          <w:szCs w:val="28"/>
          <w:lang w:val="tt-RU"/>
        </w:rPr>
      </w:pPr>
    </w:p>
    <w:p w:rsidR="009A2DE3" w:rsidRDefault="009A2DE3" w:rsidP="00003969">
      <w:pPr>
        <w:spacing w:line="360" w:lineRule="auto"/>
        <w:jc w:val="both"/>
        <w:rPr>
          <w:b/>
          <w:sz w:val="28"/>
          <w:szCs w:val="28"/>
          <w:lang w:val="tt-RU"/>
        </w:rPr>
      </w:pPr>
    </w:p>
    <w:p w:rsidR="009A2DE3" w:rsidRDefault="009A2DE3" w:rsidP="002C5009">
      <w:pPr>
        <w:spacing w:line="360" w:lineRule="auto"/>
        <w:jc w:val="both"/>
        <w:rPr>
          <w:b/>
          <w:sz w:val="28"/>
          <w:szCs w:val="28"/>
          <w:lang w:val="tt-RU"/>
        </w:rPr>
      </w:pPr>
    </w:p>
    <w:p w:rsidR="004B167E" w:rsidRDefault="00AE2FFB" w:rsidP="00AE2FFB">
      <w:pPr>
        <w:spacing w:line="360" w:lineRule="auto"/>
        <w:ind w:firstLine="708"/>
        <w:jc w:val="both"/>
        <w:rPr>
          <w:sz w:val="28"/>
          <w:szCs w:val="28"/>
          <w:lang w:val="tt-RU"/>
        </w:rPr>
      </w:pPr>
      <w:r>
        <w:rPr>
          <w:b/>
          <w:sz w:val="28"/>
          <w:szCs w:val="28"/>
          <w:lang w:val="tt-RU"/>
        </w:rPr>
        <w:t>Теманың өйрәнелү дәрәҗәсе.</w:t>
      </w:r>
      <w:r>
        <w:rPr>
          <w:sz w:val="28"/>
          <w:szCs w:val="28"/>
          <w:lang w:val="tt-RU"/>
        </w:rPr>
        <w:t xml:space="preserve"> Әлеге тема күп кенә авторлар тарафыннан тикшерелгән. </w:t>
      </w:r>
    </w:p>
    <w:p w:rsidR="004B167E" w:rsidRDefault="004B167E" w:rsidP="0088503B">
      <w:pPr>
        <w:pStyle w:val="a5"/>
        <w:numPr>
          <w:ilvl w:val="0"/>
          <w:numId w:val="3"/>
        </w:numPr>
        <w:spacing w:line="360" w:lineRule="auto"/>
        <w:ind w:left="0" w:firstLine="0"/>
        <w:jc w:val="both"/>
        <w:rPr>
          <w:sz w:val="28"/>
          <w:szCs w:val="28"/>
          <w:lang w:val="tt-RU"/>
        </w:rPr>
      </w:pPr>
      <w:r>
        <w:rPr>
          <w:sz w:val="28"/>
          <w:szCs w:val="28"/>
          <w:lang w:val="tt-RU"/>
        </w:rPr>
        <w:t>Ф.Ф.Харисов</w:t>
      </w:r>
      <w:r w:rsidR="00AE2FFB" w:rsidRPr="004B167E">
        <w:rPr>
          <w:sz w:val="28"/>
          <w:szCs w:val="28"/>
          <w:lang w:val="tt-RU"/>
        </w:rPr>
        <w:t xml:space="preserve"> «Татар телен чит тел буларак өйрәтүнең фәнни-методик нигезләре» (2002), </w:t>
      </w:r>
    </w:p>
    <w:p w:rsidR="004B167E" w:rsidRDefault="004B167E" w:rsidP="0088503B">
      <w:pPr>
        <w:pStyle w:val="a5"/>
        <w:numPr>
          <w:ilvl w:val="0"/>
          <w:numId w:val="3"/>
        </w:numPr>
        <w:spacing w:line="360" w:lineRule="auto"/>
        <w:ind w:left="0" w:firstLine="0"/>
        <w:jc w:val="both"/>
        <w:rPr>
          <w:sz w:val="28"/>
          <w:szCs w:val="28"/>
          <w:lang w:val="tt-RU"/>
        </w:rPr>
      </w:pPr>
      <w:r>
        <w:rPr>
          <w:sz w:val="28"/>
          <w:szCs w:val="28"/>
          <w:lang w:val="tt-RU"/>
        </w:rPr>
        <w:t>А.Ш.Әсәдуллин, Р.А.Юсупов</w:t>
      </w:r>
      <w:r w:rsidR="00AE2FFB" w:rsidRPr="004B167E">
        <w:rPr>
          <w:sz w:val="28"/>
          <w:szCs w:val="28"/>
          <w:lang w:val="tt-RU"/>
        </w:rPr>
        <w:t xml:space="preserve"> «Рус телендә сөйләшүче балаларга татар теле укыту методикасы нигезләре» (1998), </w:t>
      </w:r>
    </w:p>
    <w:p w:rsidR="004B167E" w:rsidRDefault="004B167E" w:rsidP="0088503B">
      <w:pPr>
        <w:pStyle w:val="a5"/>
        <w:numPr>
          <w:ilvl w:val="0"/>
          <w:numId w:val="3"/>
        </w:numPr>
        <w:spacing w:line="360" w:lineRule="auto"/>
        <w:ind w:left="0" w:firstLine="0"/>
        <w:jc w:val="both"/>
        <w:rPr>
          <w:sz w:val="28"/>
          <w:szCs w:val="28"/>
          <w:lang w:val="tt-RU"/>
        </w:rPr>
      </w:pPr>
      <w:r>
        <w:rPr>
          <w:sz w:val="28"/>
          <w:szCs w:val="28"/>
          <w:lang w:val="tt-RU"/>
        </w:rPr>
        <w:t>И.Л.Литвинов</w:t>
      </w:r>
      <w:r w:rsidR="00AE2FFB" w:rsidRPr="004B167E">
        <w:rPr>
          <w:sz w:val="28"/>
          <w:szCs w:val="28"/>
          <w:lang w:val="tt-RU"/>
        </w:rPr>
        <w:t xml:space="preserve"> «Татарский язык в русской школе: Методические разработки уроков для 1 класса (русскоязычные группы)» (1994), </w:t>
      </w:r>
    </w:p>
    <w:p w:rsidR="004B167E" w:rsidRDefault="004B167E" w:rsidP="0088503B">
      <w:pPr>
        <w:pStyle w:val="a5"/>
        <w:numPr>
          <w:ilvl w:val="0"/>
          <w:numId w:val="3"/>
        </w:numPr>
        <w:spacing w:line="360" w:lineRule="auto"/>
        <w:ind w:left="0" w:firstLine="0"/>
        <w:jc w:val="both"/>
        <w:rPr>
          <w:sz w:val="28"/>
          <w:szCs w:val="28"/>
          <w:lang w:val="tt-RU"/>
        </w:rPr>
      </w:pPr>
      <w:r>
        <w:rPr>
          <w:sz w:val="28"/>
          <w:szCs w:val="28"/>
          <w:lang w:val="tt-RU"/>
        </w:rPr>
        <w:t>Ч.М.Харисова</w:t>
      </w:r>
      <w:r w:rsidR="00AE2FFB" w:rsidRPr="004B167E">
        <w:rPr>
          <w:sz w:val="28"/>
          <w:szCs w:val="28"/>
          <w:lang w:val="tt-RU"/>
        </w:rPr>
        <w:t xml:space="preserve"> «Обучение татарскому произношению в русской школе» (2001), </w:t>
      </w:r>
    </w:p>
    <w:p w:rsidR="004B167E" w:rsidRDefault="00AE2FFB" w:rsidP="0088503B">
      <w:pPr>
        <w:pStyle w:val="a5"/>
        <w:numPr>
          <w:ilvl w:val="0"/>
          <w:numId w:val="3"/>
        </w:numPr>
        <w:spacing w:line="360" w:lineRule="auto"/>
        <w:ind w:left="0" w:firstLine="0"/>
        <w:jc w:val="both"/>
        <w:rPr>
          <w:sz w:val="28"/>
          <w:szCs w:val="28"/>
          <w:lang w:val="tt-RU"/>
        </w:rPr>
      </w:pPr>
      <w:r w:rsidRPr="004B167E">
        <w:rPr>
          <w:sz w:val="28"/>
          <w:szCs w:val="28"/>
          <w:lang w:val="tt-RU"/>
        </w:rPr>
        <w:t>Ф</w:t>
      </w:r>
      <w:r w:rsidR="004B167E">
        <w:rPr>
          <w:sz w:val="28"/>
          <w:szCs w:val="28"/>
          <w:lang w:val="tt-RU"/>
        </w:rPr>
        <w:t>.М.Хисамова, Р.А.Борһанова</w:t>
      </w:r>
      <w:r w:rsidRPr="004B167E">
        <w:rPr>
          <w:sz w:val="28"/>
          <w:szCs w:val="28"/>
          <w:lang w:val="tt-RU"/>
        </w:rPr>
        <w:t xml:space="preserve"> «Татар теле өйрәнә нәниләр» (1994), </w:t>
      </w:r>
    </w:p>
    <w:p w:rsidR="004B167E" w:rsidRDefault="004B167E" w:rsidP="0088503B">
      <w:pPr>
        <w:pStyle w:val="a5"/>
        <w:numPr>
          <w:ilvl w:val="0"/>
          <w:numId w:val="3"/>
        </w:numPr>
        <w:spacing w:line="360" w:lineRule="auto"/>
        <w:ind w:left="0" w:firstLine="0"/>
        <w:jc w:val="both"/>
        <w:rPr>
          <w:sz w:val="28"/>
          <w:szCs w:val="28"/>
          <w:lang w:val="tt-RU"/>
        </w:rPr>
      </w:pPr>
      <w:r>
        <w:rPr>
          <w:sz w:val="28"/>
          <w:szCs w:val="28"/>
          <w:lang w:val="tt-RU"/>
        </w:rPr>
        <w:t>С.Х.Айдарова</w:t>
      </w:r>
      <w:r w:rsidR="00AE2FFB" w:rsidRPr="004B167E">
        <w:rPr>
          <w:sz w:val="28"/>
          <w:szCs w:val="28"/>
          <w:lang w:val="tt-RU"/>
        </w:rPr>
        <w:t xml:space="preserve"> «К знаниям через игру» (1998), «Дидактические условия дифференциации упражнений в процессе обучения русскоязычных учащихся татарскому языку» (2001) диссертациясе, «Игры на </w:t>
      </w:r>
      <w:r>
        <w:rPr>
          <w:sz w:val="28"/>
          <w:szCs w:val="28"/>
          <w:lang w:val="tt-RU"/>
        </w:rPr>
        <w:t>уроках татарского языка» (2004).</w:t>
      </w:r>
    </w:p>
    <w:p w:rsidR="0088503B" w:rsidRPr="0088503B" w:rsidRDefault="004B167E" w:rsidP="0088503B">
      <w:pPr>
        <w:pStyle w:val="a5"/>
        <w:numPr>
          <w:ilvl w:val="0"/>
          <w:numId w:val="3"/>
        </w:numPr>
        <w:spacing w:line="360" w:lineRule="auto"/>
        <w:ind w:left="0" w:firstLine="0"/>
        <w:jc w:val="both"/>
        <w:rPr>
          <w:sz w:val="32"/>
          <w:szCs w:val="28"/>
          <w:lang w:val="tt-RU"/>
        </w:rPr>
      </w:pPr>
      <w:r w:rsidRPr="0088503B">
        <w:rPr>
          <w:sz w:val="28"/>
          <w:lang w:eastAsia="ru-RU"/>
        </w:rPr>
        <w:t>Никитин Б.П. Ступеньки творчества, или развивающие игры. - М., 1990.</w:t>
      </w:r>
    </w:p>
    <w:p w:rsidR="0088503B" w:rsidRPr="0088503B" w:rsidRDefault="004B167E" w:rsidP="0088503B">
      <w:pPr>
        <w:pStyle w:val="a5"/>
        <w:numPr>
          <w:ilvl w:val="0"/>
          <w:numId w:val="3"/>
        </w:numPr>
        <w:spacing w:line="360" w:lineRule="auto"/>
        <w:ind w:left="0" w:firstLine="0"/>
        <w:jc w:val="both"/>
        <w:rPr>
          <w:sz w:val="32"/>
          <w:szCs w:val="28"/>
          <w:lang w:val="tt-RU"/>
        </w:rPr>
      </w:pPr>
      <w:proofErr w:type="spellStart"/>
      <w:r w:rsidRPr="0088503B">
        <w:rPr>
          <w:sz w:val="28"/>
          <w:lang w:eastAsia="ru-RU"/>
        </w:rPr>
        <w:t>Пидкасистый</w:t>
      </w:r>
      <w:proofErr w:type="spellEnd"/>
      <w:r w:rsidRPr="0088503B">
        <w:rPr>
          <w:sz w:val="28"/>
          <w:lang w:eastAsia="ru-RU"/>
        </w:rPr>
        <w:t xml:space="preserve"> П.И., </w:t>
      </w:r>
      <w:proofErr w:type="spellStart"/>
      <w:r w:rsidRPr="0088503B">
        <w:rPr>
          <w:sz w:val="28"/>
          <w:lang w:eastAsia="ru-RU"/>
        </w:rPr>
        <w:t>Хайдаров</w:t>
      </w:r>
      <w:proofErr w:type="spellEnd"/>
      <w:r w:rsidRPr="0088503B">
        <w:rPr>
          <w:sz w:val="28"/>
          <w:lang w:eastAsia="ru-RU"/>
        </w:rPr>
        <w:t xml:space="preserve"> Ж.С. Технология игры в обучении и развитии. - М.: РПА, 1996.</w:t>
      </w:r>
    </w:p>
    <w:p w:rsidR="0088503B" w:rsidRPr="0088503B" w:rsidRDefault="0088503B" w:rsidP="0088503B">
      <w:pPr>
        <w:pStyle w:val="a5"/>
        <w:numPr>
          <w:ilvl w:val="0"/>
          <w:numId w:val="3"/>
        </w:numPr>
        <w:spacing w:line="360" w:lineRule="auto"/>
        <w:ind w:left="0" w:firstLine="0"/>
        <w:jc w:val="both"/>
        <w:rPr>
          <w:sz w:val="36"/>
          <w:szCs w:val="28"/>
          <w:lang w:val="tt-RU"/>
        </w:rPr>
      </w:pPr>
      <w:r w:rsidRPr="0088503B">
        <w:rPr>
          <w:sz w:val="28"/>
          <w:lang w:eastAsia="ru-RU"/>
        </w:rPr>
        <w:t>Шмаков С.А. Игры учащихся - феномен культуры. - М., 1994.</w:t>
      </w:r>
    </w:p>
    <w:p w:rsidR="0088503B" w:rsidRPr="0088503B" w:rsidRDefault="0088503B" w:rsidP="0088503B">
      <w:pPr>
        <w:pStyle w:val="a5"/>
        <w:numPr>
          <w:ilvl w:val="0"/>
          <w:numId w:val="3"/>
        </w:numPr>
        <w:spacing w:line="360" w:lineRule="auto"/>
        <w:ind w:left="0" w:firstLine="0"/>
        <w:jc w:val="both"/>
        <w:rPr>
          <w:sz w:val="36"/>
          <w:szCs w:val="28"/>
          <w:lang w:val="tt-RU"/>
        </w:rPr>
      </w:pPr>
      <w:r w:rsidRPr="0088503B">
        <w:rPr>
          <w:sz w:val="28"/>
          <w:lang w:eastAsia="ru-RU"/>
        </w:rPr>
        <w:t>Шмаков С.А. Культура - досуг - ребенок. - М., 1994.</w:t>
      </w:r>
    </w:p>
    <w:p w:rsidR="0088503B" w:rsidRPr="0088503B" w:rsidRDefault="0088503B" w:rsidP="0088503B">
      <w:pPr>
        <w:pStyle w:val="a5"/>
        <w:numPr>
          <w:ilvl w:val="0"/>
          <w:numId w:val="3"/>
        </w:numPr>
        <w:spacing w:line="360" w:lineRule="auto"/>
        <w:ind w:left="0" w:firstLine="0"/>
        <w:jc w:val="both"/>
        <w:rPr>
          <w:sz w:val="36"/>
          <w:szCs w:val="28"/>
          <w:lang w:val="tt-RU"/>
        </w:rPr>
      </w:pPr>
      <w:proofErr w:type="spellStart"/>
      <w:r w:rsidRPr="0088503B">
        <w:rPr>
          <w:sz w:val="28"/>
          <w:lang w:eastAsia="ru-RU"/>
        </w:rPr>
        <w:t>Элъконин</w:t>
      </w:r>
      <w:proofErr w:type="spellEnd"/>
      <w:r w:rsidRPr="0088503B">
        <w:rPr>
          <w:sz w:val="28"/>
          <w:lang w:eastAsia="ru-RU"/>
        </w:rPr>
        <w:t xml:space="preserve"> Д.Б. Психология игры. - М., 1979.</w:t>
      </w:r>
    </w:p>
    <w:p w:rsidR="0088503B" w:rsidRPr="0088503B" w:rsidRDefault="0088503B" w:rsidP="0088503B">
      <w:pPr>
        <w:pStyle w:val="a5"/>
        <w:numPr>
          <w:ilvl w:val="0"/>
          <w:numId w:val="3"/>
        </w:numPr>
        <w:spacing w:line="360" w:lineRule="auto"/>
        <w:ind w:left="0" w:firstLine="0"/>
        <w:jc w:val="both"/>
        <w:rPr>
          <w:sz w:val="36"/>
          <w:szCs w:val="28"/>
          <w:lang w:val="tt-RU"/>
        </w:rPr>
      </w:pPr>
      <w:proofErr w:type="spellStart"/>
      <w:r w:rsidRPr="0088503B">
        <w:rPr>
          <w:sz w:val="28"/>
          <w:szCs w:val="30"/>
          <w:lang w:eastAsia="ru-RU"/>
        </w:rPr>
        <w:t>Селевко</w:t>
      </w:r>
      <w:proofErr w:type="spellEnd"/>
      <w:r w:rsidRPr="0088503B">
        <w:rPr>
          <w:sz w:val="28"/>
          <w:szCs w:val="30"/>
          <w:lang w:eastAsia="ru-RU"/>
        </w:rPr>
        <w:t xml:space="preserve"> Г.К. Современные образовательные технологии</w:t>
      </w:r>
      <w:r w:rsidR="00FA6481">
        <w:rPr>
          <w:sz w:val="28"/>
          <w:szCs w:val="30"/>
          <w:lang w:val="tt-RU" w:eastAsia="ru-RU"/>
        </w:rPr>
        <w:t>.</w:t>
      </w:r>
    </w:p>
    <w:p w:rsidR="0088503B" w:rsidRDefault="0088503B" w:rsidP="0088503B">
      <w:pPr>
        <w:suppressAutoHyphens w:val="0"/>
        <w:spacing w:line="240" w:lineRule="atLeast"/>
        <w:jc w:val="center"/>
        <w:rPr>
          <w:b/>
          <w:bCs/>
          <w:i/>
          <w:iCs/>
          <w:sz w:val="28"/>
          <w:lang w:val="tt-RU" w:eastAsia="ru-RU"/>
        </w:rPr>
      </w:pPr>
    </w:p>
    <w:p w:rsidR="008859DE" w:rsidRDefault="008859DE" w:rsidP="0088503B">
      <w:pPr>
        <w:suppressAutoHyphens w:val="0"/>
        <w:spacing w:line="240" w:lineRule="atLeast"/>
        <w:jc w:val="center"/>
        <w:rPr>
          <w:b/>
          <w:bCs/>
          <w:i/>
          <w:iCs/>
          <w:sz w:val="28"/>
          <w:lang w:val="tt-RU" w:eastAsia="ru-RU"/>
        </w:rPr>
      </w:pPr>
    </w:p>
    <w:p w:rsidR="008859DE" w:rsidRDefault="008859DE" w:rsidP="0088503B">
      <w:pPr>
        <w:suppressAutoHyphens w:val="0"/>
        <w:spacing w:line="240" w:lineRule="atLeast"/>
        <w:jc w:val="center"/>
        <w:rPr>
          <w:b/>
          <w:bCs/>
          <w:i/>
          <w:iCs/>
          <w:sz w:val="28"/>
          <w:lang w:val="tt-RU" w:eastAsia="ru-RU"/>
        </w:rPr>
      </w:pPr>
    </w:p>
    <w:p w:rsidR="008859DE" w:rsidRDefault="008859DE" w:rsidP="0088503B">
      <w:pPr>
        <w:suppressAutoHyphens w:val="0"/>
        <w:spacing w:line="240" w:lineRule="atLeast"/>
        <w:jc w:val="center"/>
        <w:rPr>
          <w:b/>
          <w:bCs/>
          <w:i/>
          <w:iCs/>
          <w:sz w:val="28"/>
          <w:lang w:val="tt-RU" w:eastAsia="ru-RU"/>
        </w:rPr>
      </w:pPr>
    </w:p>
    <w:p w:rsidR="008859DE" w:rsidRDefault="008859DE" w:rsidP="0088503B">
      <w:pPr>
        <w:suppressAutoHyphens w:val="0"/>
        <w:spacing w:line="240" w:lineRule="atLeast"/>
        <w:jc w:val="center"/>
        <w:rPr>
          <w:b/>
          <w:bCs/>
          <w:i/>
          <w:iCs/>
          <w:sz w:val="28"/>
          <w:lang w:val="tt-RU" w:eastAsia="ru-RU"/>
        </w:rPr>
      </w:pPr>
    </w:p>
    <w:p w:rsidR="008859DE" w:rsidRDefault="008859DE" w:rsidP="0088503B">
      <w:pPr>
        <w:suppressAutoHyphens w:val="0"/>
        <w:spacing w:line="240" w:lineRule="atLeast"/>
        <w:jc w:val="center"/>
        <w:rPr>
          <w:b/>
          <w:bCs/>
          <w:i/>
          <w:iCs/>
          <w:sz w:val="28"/>
          <w:lang w:val="tt-RU" w:eastAsia="ru-RU"/>
        </w:rPr>
      </w:pPr>
    </w:p>
    <w:p w:rsidR="00003969" w:rsidRDefault="00003969" w:rsidP="0088503B">
      <w:pPr>
        <w:suppressAutoHyphens w:val="0"/>
        <w:spacing w:line="240" w:lineRule="atLeast"/>
        <w:jc w:val="center"/>
        <w:rPr>
          <w:b/>
          <w:bCs/>
          <w:i/>
          <w:iCs/>
          <w:sz w:val="28"/>
          <w:lang w:val="tt-RU" w:eastAsia="ru-RU"/>
        </w:rPr>
      </w:pPr>
    </w:p>
    <w:p w:rsidR="00003969" w:rsidRDefault="00003969" w:rsidP="0088503B">
      <w:pPr>
        <w:suppressAutoHyphens w:val="0"/>
        <w:spacing w:line="240" w:lineRule="atLeast"/>
        <w:jc w:val="center"/>
        <w:rPr>
          <w:b/>
          <w:bCs/>
          <w:i/>
          <w:iCs/>
          <w:sz w:val="28"/>
          <w:lang w:val="tt-RU" w:eastAsia="ru-RU"/>
        </w:rPr>
      </w:pPr>
    </w:p>
    <w:p w:rsidR="00003969" w:rsidRDefault="00003969" w:rsidP="0088503B">
      <w:pPr>
        <w:suppressAutoHyphens w:val="0"/>
        <w:spacing w:line="240" w:lineRule="atLeast"/>
        <w:jc w:val="center"/>
        <w:rPr>
          <w:b/>
          <w:bCs/>
          <w:i/>
          <w:iCs/>
          <w:sz w:val="28"/>
          <w:lang w:val="tt-RU" w:eastAsia="ru-RU"/>
        </w:rPr>
      </w:pPr>
    </w:p>
    <w:p w:rsidR="00003969" w:rsidRDefault="00003969" w:rsidP="0088503B">
      <w:pPr>
        <w:suppressAutoHyphens w:val="0"/>
        <w:spacing w:line="240" w:lineRule="atLeast"/>
        <w:jc w:val="center"/>
        <w:rPr>
          <w:b/>
          <w:bCs/>
          <w:i/>
          <w:iCs/>
          <w:sz w:val="28"/>
          <w:lang w:val="tt-RU" w:eastAsia="ru-RU"/>
        </w:rPr>
      </w:pPr>
    </w:p>
    <w:p w:rsidR="00003969" w:rsidRDefault="00003969" w:rsidP="0088503B">
      <w:pPr>
        <w:suppressAutoHyphens w:val="0"/>
        <w:spacing w:line="240" w:lineRule="atLeast"/>
        <w:jc w:val="center"/>
        <w:rPr>
          <w:b/>
          <w:bCs/>
          <w:i/>
          <w:iCs/>
          <w:sz w:val="28"/>
          <w:lang w:val="tt-RU" w:eastAsia="ru-RU"/>
        </w:rPr>
      </w:pPr>
    </w:p>
    <w:p w:rsidR="00003969" w:rsidRDefault="00003969" w:rsidP="0088503B">
      <w:pPr>
        <w:suppressAutoHyphens w:val="0"/>
        <w:spacing w:line="240" w:lineRule="atLeast"/>
        <w:jc w:val="center"/>
        <w:rPr>
          <w:b/>
          <w:bCs/>
          <w:i/>
          <w:iCs/>
          <w:sz w:val="28"/>
          <w:lang w:val="tt-RU" w:eastAsia="ru-RU"/>
        </w:rPr>
      </w:pPr>
    </w:p>
    <w:p w:rsidR="00003969" w:rsidRDefault="00003969" w:rsidP="0088503B">
      <w:pPr>
        <w:suppressAutoHyphens w:val="0"/>
        <w:spacing w:line="240" w:lineRule="atLeast"/>
        <w:jc w:val="center"/>
        <w:rPr>
          <w:b/>
          <w:bCs/>
          <w:i/>
          <w:iCs/>
          <w:sz w:val="28"/>
          <w:lang w:val="tt-RU" w:eastAsia="ru-RU"/>
        </w:rPr>
      </w:pPr>
    </w:p>
    <w:p w:rsidR="00003969" w:rsidRDefault="00003969" w:rsidP="0088503B">
      <w:pPr>
        <w:suppressAutoHyphens w:val="0"/>
        <w:spacing w:line="240" w:lineRule="atLeast"/>
        <w:jc w:val="center"/>
        <w:rPr>
          <w:b/>
          <w:bCs/>
          <w:i/>
          <w:iCs/>
          <w:sz w:val="28"/>
          <w:lang w:val="tt-RU" w:eastAsia="ru-RU"/>
        </w:rPr>
      </w:pPr>
    </w:p>
    <w:p w:rsidR="00003969" w:rsidRDefault="00003969" w:rsidP="0088503B">
      <w:pPr>
        <w:suppressAutoHyphens w:val="0"/>
        <w:spacing w:line="240" w:lineRule="atLeast"/>
        <w:jc w:val="center"/>
        <w:rPr>
          <w:b/>
          <w:bCs/>
          <w:i/>
          <w:iCs/>
          <w:sz w:val="28"/>
          <w:lang w:val="tt-RU" w:eastAsia="ru-RU"/>
        </w:rPr>
      </w:pPr>
    </w:p>
    <w:p w:rsidR="008859DE" w:rsidRDefault="008859DE" w:rsidP="0088503B">
      <w:pPr>
        <w:suppressAutoHyphens w:val="0"/>
        <w:spacing w:line="240" w:lineRule="atLeast"/>
        <w:jc w:val="center"/>
        <w:rPr>
          <w:b/>
          <w:bCs/>
          <w:i/>
          <w:iCs/>
          <w:sz w:val="28"/>
          <w:lang w:val="tt-RU" w:eastAsia="ru-RU"/>
        </w:rPr>
      </w:pPr>
    </w:p>
    <w:p w:rsidR="008859DE" w:rsidRDefault="008859DE" w:rsidP="0088503B">
      <w:pPr>
        <w:suppressAutoHyphens w:val="0"/>
        <w:spacing w:line="240" w:lineRule="atLeast"/>
        <w:jc w:val="center"/>
        <w:rPr>
          <w:b/>
          <w:bCs/>
          <w:i/>
          <w:iCs/>
          <w:sz w:val="28"/>
          <w:lang w:val="tt-RU" w:eastAsia="ru-RU"/>
        </w:rPr>
      </w:pPr>
    </w:p>
    <w:p w:rsidR="0088503B" w:rsidRPr="008859DE" w:rsidRDefault="0088503B" w:rsidP="008859DE">
      <w:pPr>
        <w:suppressAutoHyphens w:val="0"/>
        <w:spacing w:line="240" w:lineRule="atLeast"/>
        <w:jc w:val="center"/>
        <w:rPr>
          <w:b/>
          <w:bCs/>
          <w:i/>
          <w:iCs/>
          <w:sz w:val="36"/>
          <w:lang w:val="tt-RU" w:eastAsia="ru-RU"/>
        </w:rPr>
      </w:pPr>
      <w:r w:rsidRPr="008859DE">
        <w:rPr>
          <w:b/>
          <w:bCs/>
          <w:i/>
          <w:iCs/>
          <w:sz w:val="36"/>
          <w:lang w:eastAsia="ru-RU"/>
        </w:rPr>
        <w:t>Авторы</w:t>
      </w:r>
      <w:r w:rsidRPr="008859DE">
        <w:rPr>
          <w:sz w:val="36"/>
          <w:lang w:eastAsia="ru-RU"/>
        </w:rPr>
        <w:t xml:space="preserve"> </w:t>
      </w:r>
      <w:r w:rsidRPr="008859DE">
        <w:rPr>
          <w:b/>
          <w:bCs/>
          <w:i/>
          <w:iCs/>
          <w:sz w:val="36"/>
          <w:lang w:eastAsia="ru-RU"/>
        </w:rPr>
        <w:t>игровой</w:t>
      </w:r>
      <w:r w:rsidRPr="008859DE">
        <w:rPr>
          <w:sz w:val="36"/>
          <w:lang w:eastAsia="ru-RU"/>
        </w:rPr>
        <w:t xml:space="preserve"> </w:t>
      </w:r>
      <w:r w:rsidRPr="008859DE">
        <w:rPr>
          <w:b/>
          <w:bCs/>
          <w:i/>
          <w:iCs/>
          <w:sz w:val="36"/>
          <w:lang w:eastAsia="ru-RU"/>
        </w:rPr>
        <w:t>технологии</w:t>
      </w:r>
    </w:p>
    <w:p w:rsidR="008859DE" w:rsidRPr="008859DE" w:rsidRDefault="008859DE" w:rsidP="008859DE">
      <w:pPr>
        <w:suppressAutoHyphens w:val="0"/>
        <w:spacing w:line="240" w:lineRule="atLeast"/>
        <w:jc w:val="center"/>
        <w:rPr>
          <w:sz w:val="36"/>
          <w:lang w:val="tt-RU" w:eastAsia="ru-RU"/>
        </w:rPr>
      </w:pPr>
    </w:p>
    <w:p w:rsidR="0088503B" w:rsidRPr="008859DE" w:rsidRDefault="0088503B" w:rsidP="008859DE">
      <w:pPr>
        <w:suppressAutoHyphens w:val="0"/>
        <w:spacing w:line="240" w:lineRule="atLeast"/>
        <w:ind w:firstLine="709"/>
        <w:jc w:val="both"/>
        <w:rPr>
          <w:sz w:val="36"/>
          <w:lang w:val="tt-RU" w:eastAsia="ru-RU"/>
        </w:rPr>
      </w:pPr>
      <w:r w:rsidRPr="008859DE">
        <w:rPr>
          <w:sz w:val="36"/>
          <w:lang w:eastAsia="ru-RU"/>
        </w:rPr>
        <w:t xml:space="preserve">Наибольший вклад в научное понимание и толкование феномена игры внесли такие западные философы и психологи, как </w:t>
      </w:r>
    </w:p>
    <w:p w:rsidR="0088503B" w:rsidRPr="008859DE" w:rsidRDefault="0088503B" w:rsidP="008859DE">
      <w:pPr>
        <w:suppressAutoHyphens w:val="0"/>
        <w:spacing w:line="240" w:lineRule="atLeast"/>
        <w:jc w:val="both"/>
        <w:rPr>
          <w:sz w:val="36"/>
          <w:lang w:eastAsia="ru-RU"/>
        </w:rPr>
        <w:sectPr w:rsidR="0088503B" w:rsidRPr="008859DE" w:rsidSect="00003969">
          <w:pgSz w:w="11906" w:h="16838"/>
          <w:pgMar w:top="426" w:right="707" w:bottom="568" w:left="851" w:header="708" w:footer="708" w:gutter="0"/>
          <w:cols w:space="708"/>
          <w:docGrid w:linePitch="360"/>
        </w:sectPr>
      </w:pPr>
    </w:p>
    <w:p w:rsidR="008859DE" w:rsidRDefault="008859DE" w:rsidP="008859DE">
      <w:pPr>
        <w:suppressAutoHyphens w:val="0"/>
        <w:spacing w:line="240" w:lineRule="atLeast"/>
        <w:jc w:val="center"/>
        <w:rPr>
          <w:sz w:val="36"/>
          <w:lang w:val="tt-RU" w:eastAsia="ru-RU"/>
        </w:rPr>
      </w:pPr>
    </w:p>
    <w:p w:rsidR="0088503B" w:rsidRPr="008859DE" w:rsidRDefault="0088503B" w:rsidP="008859DE">
      <w:pPr>
        <w:suppressAutoHyphens w:val="0"/>
        <w:spacing w:line="240" w:lineRule="atLeast"/>
        <w:jc w:val="center"/>
        <w:rPr>
          <w:sz w:val="36"/>
          <w:lang w:val="tt-RU" w:eastAsia="ru-RU"/>
        </w:rPr>
      </w:pPr>
      <w:r w:rsidRPr="008859DE">
        <w:rPr>
          <w:sz w:val="36"/>
          <w:lang w:eastAsia="ru-RU"/>
        </w:rPr>
        <w:t>Э. Берн,</w:t>
      </w:r>
    </w:p>
    <w:p w:rsidR="008859DE" w:rsidRDefault="0088503B" w:rsidP="008859DE">
      <w:pPr>
        <w:suppressAutoHyphens w:val="0"/>
        <w:spacing w:line="240" w:lineRule="atLeast"/>
        <w:jc w:val="center"/>
        <w:rPr>
          <w:sz w:val="36"/>
          <w:lang w:val="tt-RU" w:eastAsia="ru-RU"/>
        </w:rPr>
      </w:pPr>
      <w:proofErr w:type="spellStart"/>
      <w:r w:rsidRPr="008859DE">
        <w:rPr>
          <w:sz w:val="36"/>
          <w:lang w:eastAsia="ru-RU"/>
        </w:rPr>
        <w:t>Винклер</w:t>
      </w:r>
      <w:proofErr w:type="spellEnd"/>
      <w:r w:rsidRPr="008859DE">
        <w:rPr>
          <w:sz w:val="36"/>
          <w:lang w:eastAsia="ru-RU"/>
        </w:rPr>
        <w:t>,</w:t>
      </w:r>
    </w:p>
    <w:p w:rsidR="0088503B" w:rsidRPr="008859DE" w:rsidRDefault="0088503B" w:rsidP="008859DE">
      <w:pPr>
        <w:suppressAutoHyphens w:val="0"/>
        <w:spacing w:line="240" w:lineRule="atLeast"/>
        <w:jc w:val="center"/>
        <w:rPr>
          <w:sz w:val="36"/>
          <w:lang w:val="tt-RU" w:eastAsia="ru-RU"/>
        </w:rPr>
      </w:pPr>
      <w:r w:rsidRPr="008859DE">
        <w:rPr>
          <w:sz w:val="36"/>
          <w:lang w:eastAsia="ru-RU"/>
        </w:rPr>
        <w:lastRenderedPageBreak/>
        <w:t xml:space="preserve">Г-Х. </w:t>
      </w:r>
      <w:proofErr w:type="spellStart"/>
      <w:r w:rsidRPr="008859DE">
        <w:rPr>
          <w:sz w:val="36"/>
          <w:lang w:eastAsia="ru-RU"/>
        </w:rPr>
        <w:t>Гадамер</w:t>
      </w:r>
      <w:proofErr w:type="spellEnd"/>
      <w:r w:rsidRPr="008859DE">
        <w:rPr>
          <w:sz w:val="36"/>
          <w:lang w:eastAsia="ru-RU"/>
        </w:rPr>
        <w:t>,</w:t>
      </w:r>
    </w:p>
    <w:p w:rsidR="0088503B" w:rsidRPr="008859DE" w:rsidRDefault="0088503B" w:rsidP="008859DE">
      <w:pPr>
        <w:suppressAutoHyphens w:val="0"/>
        <w:spacing w:line="240" w:lineRule="atLeast"/>
        <w:jc w:val="center"/>
        <w:rPr>
          <w:sz w:val="36"/>
          <w:lang w:val="tt-RU" w:eastAsia="ru-RU"/>
        </w:rPr>
      </w:pPr>
      <w:r w:rsidRPr="008859DE">
        <w:rPr>
          <w:sz w:val="36"/>
          <w:lang w:eastAsia="ru-RU"/>
        </w:rPr>
        <w:t>Ж.-П. Сартр,</w:t>
      </w:r>
    </w:p>
    <w:p w:rsidR="0088503B" w:rsidRPr="008859DE" w:rsidRDefault="0088503B" w:rsidP="008859DE">
      <w:pPr>
        <w:suppressAutoHyphens w:val="0"/>
        <w:spacing w:line="240" w:lineRule="atLeast"/>
        <w:jc w:val="center"/>
        <w:rPr>
          <w:sz w:val="36"/>
          <w:lang w:val="tt-RU" w:eastAsia="ru-RU"/>
        </w:rPr>
      </w:pPr>
      <w:proofErr w:type="spellStart"/>
      <w:r w:rsidRPr="008859DE">
        <w:rPr>
          <w:sz w:val="36"/>
          <w:lang w:eastAsia="ru-RU"/>
        </w:rPr>
        <w:t>З.Фрейд</w:t>
      </w:r>
      <w:proofErr w:type="spellEnd"/>
      <w:r w:rsidRPr="008859DE">
        <w:rPr>
          <w:sz w:val="36"/>
          <w:lang w:eastAsia="ru-RU"/>
        </w:rPr>
        <w:t>.</w:t>
      </w:r>
    </w:p>
    <w:p w:rsidR="0088503B" w:rsidRPr="008859DE" w:rsidRDefault="0088503B" w:rsidP="008859DE">
      <w:pPr>
        <w:suppressAutoHyphens w:val="0"/>
        <w:spacing w:line="240" w:lineRule="atLeast"/>
        <w:jc w:val="both"/>
        <w:rPr>
          <w:sz w:val="36"/>
          <w:lang w:val="tt-RU" w:eastAsia="ru-RU"/>
        </w:rPr>
        <w:sectPr w:rsidR="0088503B" w:rsidRPr="008859DE" w:rsidSect="0088503B">
          <w:type w:val="continuous"/>
          <w:pgSz w:w="11906" w:h="16838"/>
          <w:pgMar w:top="1134" w:right="850" w:bottom="1134" w:left="1701" w:header="708" w:footer="708" w:gutter="0"/>
          <w:cols w:num="2" w:space="708"/>
          <w:docGrid w:linePitch="360"/>
        </w:sectPr>
      </w:pPr>
    </w:p>
    <w:p w:rsidR="008859DE" w:rsidRDefault="008859DE" w:rsidP="008859DE">
      <w:pPr>
        <w:suppressAutoHyphens w:val="0"/>
        <w:spacing w:line="240" w:lineRule="atLeast"/>
        <w:ind w:firstLine="709"/>
        <w:jc w:val="both"/>
        <w:rPr>
          <w:sz w:val="36"/>
          <w:lang w:val="tt-RU" w:eastAsia="ru-RU"/>
        </w:rPr>
      </w:pPr>
    </w:p>
    <w:p w:rsidR="0088503B" w:rsidRPr="008859DE" w:rsidRDefault="0088503B" w:rsidP="008859DE">
      <w:pPr>
        <w:suppressAutoHyphens w:val="0"/>
        <w:spacing w:line="240" w:lineRule="atLeast"/>
        <w:ind w:firstLine="709"/>
        <w:jc w:val="both"/>
        <w:rPr>
          <w:sz w:val="36"/>
          <w:lang w:val="tt-RU" w:eastAsia="ru-RU"/>
        </w:rPr>
      </w:pPr>
      <w:r w:rsidRPr="008859DE">
        <w:rPr>
          <w:sz w:val="36"/>
          <w:lang w:eastAsia="ru-RU"/>
        </w:rPr>
        <w:t xml:space="preserve">В отечественной науке теорию игры в аспекте выяснения ее социальной природы, внутренней структуры и значения для психического развития ребенка разрабатывали </w:t>
      </w:r>
    </w:p>
    <w:p w:rsidR="0088503B" w:rsidRDefault="0088503B" w:rsidP="008859DE">
      <w:pPr>
        <w:suppressAutoHyphens w:val="0"/>
        <w:spacing w:line="240" w:lineRule="atLeast"/>
        <w:ind w:firstLine="709"/>
        <w:jc w:val="both"/>
        <w:rPr>
          <w:sz w:val="36"/>
          <w:lang w:val="tt-RU" w:eastAsia="ru-RU"/>
        </w:rPr>
      </w:pPr>
    </w:p>
    <w:p w:rsidR="008859DE" w:rsidRPr="008859DE" w:rsidRDefault="008859DE" w:rsidP="008859DE">
      <w:pPr>
        <w:suppressAutoHyphens w:val="0"/>
        <w:spacing w:line="240" w:lineRule="atLeast"/>
        <w:ind w:firstLine="709"/>
        <w:jc w:val="both"/>
        <w:rPr>
          <w:sz w:val="36"/>
          <w:lang w:val="tt-RU" w:eastAsia="ru-RU"/>
        </w:rPr>
        <w:sectPr w:rsidR="008859DE" w:rsidRPr="008859DE" w:rsidSect="0088503B">
          <w:type w:val="continuous"/>
          <w:pgSz w:w="11906" w:h="16838"/>
          <w:pgMar w:top="1134" w:right="850" w:bottom="1134" w:left="1701" w:header="708" w:footer="708" w:gutter="0"/>
          <w:cols w:space="708"/>
          <w:docGrid w:linePitch="360"/>
        </w:sectPr>
      </w:pPr>
    </w:p>
    <w:p w:rsidR="0088503B" w:rsidRPr="008859DE" w:rsidRDefault="0088503B" w:rsidP="008859DE">
      <w:pPr>
        <w:suppressAutoHyphens w:val="0"/>
        <w:spacing w:line="240" w:lineRule="atLeast"/>
        <w:ind w:firstLine="709"/>
        <w:jc w:val="center"/>
        <w:rPr>
          <w:sz w:val="36"/>
          <w:lang w:val="tt-RU" w:eastAsia="ru-RU"/>
        </w:rPr>
      </w:pPr>
      <w:r w:rsidRPr="008859DE">
        <w:rPr>
          <w:sz w:val="36"/>
          <w:lang w:val="tt-RU" w:eastAsia="ru-RU"/>
        </w:rPr>
        <w:lastRenderedPageBreak/>
        <w:t>И.Е. Берлянд,</w:t>
      </w:r>
    </w:p>
    <w:p w:rsidR="0088503B" w:rsidRPr="008859DE" w:rsidRDefault="0088503B" w:rsidP="008859DE">
      <w:pPr>
        <w:suppressAutoHyphens w:val="0"/>
        <w:spacing w:line="240" w:lineRule="atLeast"/>
        <w:ind w:firstLine="709"/>
        <w:jc w:val="center"/>
        <w:rPr>
          <w:sz w:val="36"/>
          <w:lang w:val="tt-RU" w:eastAsia="ru-RU"/>
        </w:rPr>
      </w:pPr>
      <w:r w:rsidRPr="008859DE">
        <w:rPr>
          <w:sz w:val="36"/>
          <w:lang w:val="tt-RU" w:eastAsia="ru-RU"/>
        </w:rPr>
        <w:t>Л.С. Выготский,</w:t>
      </w:r>
    </w:p>
    <w:p w:rsidR="0088503B" w:rsidRPr="008859DE" w:rsidRDefault="0088503B" w:rsidP="008859DE">
      <w:pPr>
        <w:suppressAutoHyphens w:val="0"/>
        <w:spacing w:line="240" w:lineRule="atLeast"/>
        <w:ind w:firstLine="709"/>
        <w:jc w:val="center"/>
        <w:rPr>
          <w:sz w:val="36"/>
          <w:lang w:val="tt-RU" w:eastAsia="ru-RU"/>
        </w:rPr>
      </w:pPr>
      <w:r w:rsidRPr="008859DE">
        <w:rPr>
          <w:sz w:val="36"/>
          <w:lang w:val="tt-RU" w:eastAsia="ru-RU"/>
        </w:rPr>
        <w:t>Н.Я.Михайленко,</w:t>
      </w:r>
    </w:p>
    <w:p w:rsidR="0088503B" w:rsidRPr="008859DE" w:rsidRDefault="0088503B" w:rsidP="008859DE">
      <w:pPr>
        <w:suppressAutoHyphens w:val="0"/>
        <w:spacing w:line="240" w:lineRule="atLeast"/>
        <w:ind w:firstLine="709"/>
        <w:jc w:val="center"/>
        <w:rPr>
          <w:sz w:val="36"/>
          <w:lang w:val="tt-RU" w:eastAsia="ru-RU"/>
        </w:rPr>
      </w:pPr>
      <w:r w:rsidRPr="008859DE">
        <w:rPr>
          <w:sz w:val="36"/>
          <w:lang w:val="tt-RU" w:eastAsia="ru-RU"/>
        </w:rPr>
        <w:lastRenderedPageBreak/>
        <w:t>А.Н. Леонтьев,</w:t>
      </w:r>
    </w:p>
    <w:p w:rsidR="0088503B" w:rsidRPr="008859DE" w:rsidRDefault="0088503B" w:rsidP="008859DE">
      <w:pPr>
        <w:suppressAutoHyphens w:val="0"/>
        <w:spacing w:line="240" w:lineRule="atLeast"/>
        <w:ind w:firstLine="709"/>
        <w:jc w:val="center"/>
        <w:rPr>
          <w:sz w:val="36"/>
          <w:lang w:val="tt-RU" w:eastAsia="ru-RU"/>
        </w:rPr>
      </w:pPr>
      <w:r w:rsidRPr="008859DE">
        <w:rPr>
          <w:sz w:val="36"/>
          <w:lang w:val="tt-RU" w:eastAsia="ru-RU"/>
        </w:rPr>
        <w:t>Д.Б. Эльконин и др.</w:t>
      </w:r>
    </w:p>
    <w:p w:rsidR="0088503B" w:rsidRPr="008859DE" w:rsidRDefault="0088503B" w:rsidP="008859DE">
      <w:pPr>
        <w:suppressAutoHyphens w:val="0"/>
        <w:spacing w:line="240" w:lineRule="atLeast"/>
        <w:ind w:firstLine="709"/>
        <w:jc w:val="both"/>
        <w:rPr>
          <w:sz w:val="36"/>
          <w:lang w:val="tt-RU" w:eastAsia="ru-RU"/>
        </w:rPr>
        <w:sectPr w:rsidR="0088503B" w:rsidRPr="008859DE" w:rsidSect="0088503B">
          <w:type w:val="continuous"/>
          <w:pgSz w:w="11906" w:h="16838"/>
          <w:pgMar w:top="1134" w:right="850" w:bottom="1134" w:left="1701" w:header="708" w:footer="708" w:gutter="0"/>
          <w:cols w:num="2" w:space="708"/>
          <w:docGrid w:linePitch="360"/>
        </w:sectPr>
      </w:pPr>
    </w:p>
    <w:p w:rsidR="008859DE" w:rsidRDefault="008859DE" w:rsidP="008859DE">
      <w:pPr>
        <w:suppressAutoHyphens w:val="0"/>
        <w:spacing w:line="240" w:lineRule="atLeast"/>
        <w:ind w:firstLine="709"/>
        <w:jc w:val="both"/>
        <w:rPr>
          <w:sz w:val="36"/>
          <w:lang w:val="tt-RU" w:eastAsia="ru-RU"/>
        </w:rPr>
      </w:pPr>
    </w:p>
    <w:p w:rsidR="0088503B" w:rsidRPr="008859DE" w:rsidRDefault="0088503B" w:rsidP="008859DE">
      <w:pPr>
        <w:suppressAutoHyphens w:val="0"/>
        <w:spacing w:line="240" w:lineRule="atLeast"/>
        <w:ind w:firstLine="709"/>
        <w:jc w:val="both"/>
        <w:rPr>
          <w:sz w:val="36"/>
          <w:lang w:val="tt-RU" w:eastAsia="ru-RU"/>
        </w:rPr>
      </w:pPr>
      <w:r w:rsidRPr="008859DE">
        <w:rPr>
          <w:sz w:val="36"/>
          <w:lang w:val="tt-RU" w:eastAsia="ru-RU"/>
        </w:rPr>
        <w:t xml:space="preserve">Педагогику игры, место игры в педагогическом процессе, строение игровой деятельности руководство игрой разрабатывали </w:t>
      </w:r>
    </w:p>
    <w:p w:rsidR="0088503B" w:rsidRDefault="0088503B" w:rsidP="008859DE">
      <w:pPr>
        <w:suppressAutoHyphens w:val="0"/>
        <w:spacing w:line="240" w:lineRule="atLeast"/>
        <w:ind w:firstLine="709"/>
        <w:jc w:val="both"/>
        <w:rPr>
          <w:sz w:val="36"/>
          <w:lang w:val="tt-RU" w:eastAsia="ru-RU"/>
        </w:rPr>
      </w:pPr>
    </w:p>
    <w:p w:rsidR="008859DE" w:rsidRPr="008859DE" w:rsidRDefault="008859DE" w:rsidP="008859DE">
      <w:pPr>
        <w:suppressAutoHyphens w:val="0"/>
        <w:spacing w:line="240" w:lineRule="atLeast"/>
        <w:ind w:firstLine="709"/>
        <w:jc w:val="both"/>
        <w:rPr>
          <w:sz w:val="36"/>
          <w:lang w:val="tt-RU" w:eastAsia="ru-RU"/>
        </w:rPr>
        <w:sectPr w:rsidR="008859DE" w:rsidRPr="008859DE" w:rsidSect="0088503B">
          <w:type w:val="continuous"/>
          <w:pgSz w:w="11906" w:h="16838"/>
          <w:pgMar w:top="1134" w:right="850" w:bottom="1134" w:left="1701" w:header="708" w:footer="708" w:gutter="0"/>
          <w:cols w:space="708"/>
          <w:docGrid w:linePitch="360"/>
        </w:sectPr>
      </w:pPr>
    </w:p>
    <w:p w:rsidR="0088503B" w:rsidRPr="008859DE" w:rsidRDefault="0088503B" w:rsidP="008859DE">
      <w:pPr>
        <w:suppressAutoHyphens w:val="0"/>
        <w:spacing w:line="240" w:lineRule="atLeast"/>
        <w:ind w:firstLine="709"/>
        <w:jc w:val="center"/>
        <w:rPr>
          <w:sz w:val="36"/>
          <w:lang w:val="tt-RU" w:eastAsia="ru-RU"/>
        </w:rPr>
      </w:pPr>
      <w:r w:rsidRPr="008859DE">
        <w:rPr>
          <w:sz w:val="36"/>
          <w:lang w:val="tt-RU" w:eastAsia="ru-RU"/>
        </w:rPr>
        <w:lastRenderedPageBreak/>
        <w:t>Н.А. Аникеева,</w:t>
      </w:r>
    </w:p>
    <w:p w:rsidR="0088503B" w:rsidRPr="008859DE" w:rsidRDefault="0088503B" w:rsidP="008859DE">
      <w:pPr>
        <w:suppressAutoHyphens w:val="0"/>
        <w:spacing w:line="240" w:lineRule="atLeast"/>
        <w:ind w:firstLine="709"/>
        <w:jc w:val="center"/>
        <w:rPr>
          <w:sz w:val="36"/>
          <w:lang w:val="tt-RU" w:eastAsia="ru-RU"/>
        </w:rPr>
      </w:pPr>
      <w:r w:rsidRPr="008859DE">
        <w:rPr>
          <w:sz w:val="36"/>
          <w:lang w:val="tt-RU" w:eastAsia="ru-RU"/>
        </w:rPr>
        <w:t>Н.Н. Богомолова,</w:t>
      </w:r>
    </w:p>
    <w:p w:rsidR="0088503B" w:rsidRPr="008859DE" w:rsidRDefault="0088503B" w:rsidP="008859DE">
      <w:pPr>
        <w:suppressAutoHyphens w:val="0"/>
        <w:spacing w:line="240" w:lineRule="atLeast"/>
        <w:ind w:firstLine="709"/>
        <w:jc w:val="center"/>
        <w:rPr>
          <w:sz w:val="36"/>
          <w:lang w:val="tt-RU" w:eastAsia="ru-RU"/>
        </w:rPr>
      </w:pPr>
      <w:r w:rsidRPr="008859DE">
        <w:rPr>
          <w:sz w:val="36"/>
          <w:lang w:val="tt-RU" w:eastAsia="ru-RU"/>
        </w:rPr>
        <w:t>В.Д.Пономарев,</w:t>
      </w:r>
    </w:p>
    <w:p w:rsidR="0088503B" w:rsidRPr="008859DE" w:rsidRDefault="0088503B" w:rsidP="008859DE">
      <w:pPr>
        <w:suppressAutoHyphens w:val="0"/>
        <w:spacing w:line="240" w:lineRule="atLeast"/>
        <w:ind w:firstLine="709"/>
        <w:jc w:val="center"/>
        <w:rPr>
          <w:sz w:val="36"/>
          <w:lang w:val="tt-RU" w:eastAsia="ru-RU"/>
        </w:rPr>
      </w:pPr>
      <w:r w:rsidRPr="008859DE">
        <w:rPr>
          <w:sz w:val="36"/>
          <w:lang w:val="tt-RU" w:eastAsia="ru-RU"/>
        </w:rPr>
        <w:t>С.А. Смирнов,</w:t>
      </w:r>
    </w:p>
    <w:p w:rsidR="0088503B" w:rsidRPr="008859DE" w:rsidRDefault="0088503B" w:rsidP="008859DE">
      <w:pPr>
        <w:suppressAutoHyphens w:val="0"/>
        <w:spacing w:line="240" w:lineRule="atLeast"/>
        <w:ind w:firstLine="709"/>
        <w:jc w:val="center"/>
        <w:rPr>
          <w:sz w:val="36"/>
          <w:lang w:val="tt-RU" w:eastAsia="ru-RU"/>
        </w:rPr>
      </w:pPr>
      <w:r w:rsidRPr="008859DE">
        <w:rPr>
          <w:sz w:val="36"/>
          <w:lang w:val="tt-RU" w:eastAsia="ru-RU"/>
        </w:rPr>
        <w:t>С.А. Шмаков,</w:t>
      </w:r>
    </w:p>
    <w:p w:rsidR="0088503B" w:rsidRPr="008859DE" w:rsidRDefault="0088503B" w:rsidP="008859DE">
      <w:pPr>
        <w:suppressAutoHyphens w:val="0"/>
        <w:spacing w:line="240" w:lineRule="atLeast"/>
        <w:ind w:firstLine="709"/>
        <w:jc w:val="center"/>
        <w:rPr>
          <w:sz w:val="36"/>
          <w:lang w:val="tt-RU" w:eastAsia="ru-RU"/>
        </w:rPr>
      </w:pPr>
      <w:r w:rsidRPr="008859DE">
        <w:rPr>
          <w:sz w:val="36"/>
          <w:lang w:val="tt-RU" w:eastAsia="ru-RU"/>
        </w:rPr>
        <w:t>Ю.С.Арутю</w:t>
      </w:r>
      <w:r w:rsidRPr="008859DE">
        <w:rPr>
          <w:sz w:val="36"/>
          <w:lang w:val="tt-RU" w:eastAsia="ru-RU"/>
        </w:rPr>
        <w:softHyphen/>
        <w:t>нов,</w:t>
      </w:r>
    </w:p>
    <w:p w:rsidR="0088503B" w:rsidRPr="008859DE" w:rsidRDefault="0088503B" w:rsidP="008859DE">
      <w:pPr>
        <w:suppressAutoHyphens w:val="0"/>
        <w:spacing w:line="240" w:lineRule="atLeast"/>
        <w:ind w:firstLine="709"/>
        <w:jc w:val="center"/>
        <w:rPr>
          <w:sz w:val="36"/>
          <w:lang w:val="tt-RU" w:eastAsia="ru-RU"/>
        </w:rPr>
      </w:pPr>
      <w:r w:rsidRPr="008859DE">
        <w:rPr>
          <w:sz w:val="36"/>
          <w:lang w:val="tt-RU" w:eastAsia="ru-RU"/>
        </w:rPr>
        <w:lastRenderedPageBreak/>
        <w:t>М.М.Бирштейн,</w:t>
      </w:r>
    </w:p>
    <w:p w:rsidR="0088503B" w:rsidRPr="008859DE" w:rsidRDefault="0088503B" w:rsidP="008859DE">
      <w:pPr>
        <w:suppressAutoHyphens w:val="0"/>
        <w:spacing w:line="240" w:lineRule="atLeast"/>
        <w:ind w:firstLine="709"/>
        <w:jc w:val="center"/>
        <w:rPr>
          <w:sz w:val="36"/>
          <w:lang w:val="tt-RU" w:eastAsia="ru-RU"/>
        </w:rPr>
      </w:pPr>
      <w:r w:rsidRPr="008859DE">
        <w:rPr>
          <w:sz w:val="36"/>
          <w:lang w:val="tt-RU" w:eastAsia="ru-RU"/>
        </w:rPr>
        <w:t>Г.К.Селевко,</w:t>
      </w:r>
    </w:p>
    <w:p w:rsidR="0088503B" w:rsidRPr="008859DE" w:rsidRDefault="0088503B" w:rsidP="008859DE">
      <w:pPr>
        <w:suppressAutoHyphens w:val="0"/>
        <w:spacing w:line="240" w:lineRule="atLeast"/>
        <w:ind w:firstLine="709"/>
        <w:jc w:val="center"/>
        <w:rPr>
          <w:sz w:val="36"/>
          <w:lang w:val="tt-RU" w:eastAsia="ru-RU"/>
        </w:rPr>
      </w:pPr>
      <w:r w:rsidRPr="008859DE">
        <w:rPr>
          <w:sz w:val="36"/>
          <w:lang w:val="tt-RU" w:eastAsia="ru-RU"/>
        </w:rPr>
        <w:t>В.Н.Бурков,</w:t>
      </w:r>
    </w:p>
    <w:p w:rsidR="0088503B" w:rsidRPr="008859DE" w:rsidRDefault="0088503B" w:rsidP="008859DE">
      <w:pPr>
        <w:suppressAutoHyphens w:val="0"/>
        <w:spacing w:line="240" w:lineRule="atLeast"/>
        <w:ind w:firstLine="709"/>
        <w:jc w:val="center"/>
        <w:rPr>
          <w:sz w:val="36"/>
          <w:lang w:val="tt-RU" w:eastAsia="ru-RU"/>
        </w:rPr>
      </w:pPr>
      <w:r w:rsidRPr="008859DE">
        <w:rPr>
          <w:sz w:val="36"/>
          <w:lang w:val="tt-RU" w:eastAsia="ru-RU"/>
        </w:rPr>
        <w:t>А.Вербицкий,</w:t>
      </w:r>
    </w:p>
    <w:p w:rsidR="0088503B" w:rsidRPr="008859DE" w:rsidRDefault="0088503B" w:rsidP="008859DE">
      <w:pPr>
        <w:suppressAutoHyphens w:val="0"/>
        <w:spacing w:line="240" w:lineRule="atLeast"/>
        <w:ind w:firstLine="709"/>
        <w:jc w:val="center"/>
        <w:rPr>
          <w:sz w:val="36"/>
          <w:lang w:val="tt-RU" w:eastAsia="ru-RU"/>
        </w:rPr>
      </w:pPr>
      <w:r w:rsidRPr="008859DE">
        <w:rPr>
          <w:sz w:val="36"/>
          <w:lang w:val="tt-RU" w:eastAsia="ru-RU"/>
        </w:rPr>
        <w:t>Б.Н.Гераси</w:t>
      </w:r>
      <w:r w:rsidRPr="008859DE">
        <w:rPr>
          <w:sz w:val="36"/>
          <w:lang w:val="tt-RU" w:eastAsia="ru-RU"/>
        </w:rPr>
        <w:softHyphen/>
        <w:t>мов и др</w:t>
      </w:r>
    </w:p>
    <w:p w:rsidR="0088503B" w:rsidRPr="008859DE" w:rsidRDefault="0088503B" w:rsidP="008859DE">
      <w:pPr>
        <w:spacing w:line="240" w:lineRule="atLeast"/>
        <w:ind w:left="708"/>
        <w:jc w:val="both"/>
        <w:rPr>
          <w:sz w:val="36"/>
          <w:szCs w:val="28"/>
          <w:lang w:val="tt-RU"/>
        </w:rPr>
        <w:sectPr w:rsidR="0088503B" w:rsidRPr="008859DE" w:rsidSect="0088503B">
          <w:type w:val="continuous"/>
          <w:pgSz w:w="11906" w:h="16838"/>
          <w:pgMar w:top="1134" w:right="850" w:bottom="1134" w:left="1701" w:header="708" w:footer="708" w:gutter="0"/>
          <w:cols w:num="2" w:space="708"/>
          <w:docGrid w:linePitch="360"/>
        </w:sectPr>
      </w:pPr>
    </w:p>
    <w:p w:rsidR="004B167E" w:rsidRPr="008859DE" w:rsidRDefault="004B167E" w:rsidP="008859DE">
      <w:pPr>
        <w:spacing w:line="240" w:lineRule="atLeast"/>
        <w:ind w:left="708"/>
        <w:jc w:val="both"/>
        <w:rPr>
          <w:sz w:val="36"/>
          <w:szCs w:val="28"/>
          <w:lang w:val="tt-RU"/>
        </w:rPr>
      </w:pPr>
    </w:p>
    <w:p w:rsidR="00140748" w:rsidRDefault="00140748" w:rsidP="008859DE">
      <w:pPr>
        <w:spacing w:line="240" w:lineRule="atLeast"/>
        <w:rPr>
          <w:sz w:val="32"/>
          <w:lang w:val="tt-RU"/>
        </w:rPr>
      </w:pPr>
    </w:p>
    <w:p w:rsidR="00003969" w:rsidRDefault="00003969" w:rsidP="008859DE">
      <w:pPr>
        <w:spacing w:line="240" w:lineRule="atLeast"/>
        <w:rPr>
          <w:sz w:val="32"/>
          <w:lang w:val="tt-RU"/>
        </w:rPr>
      </w:pPr>
    </w:p>
    <w:p w:rsidR="00003969" w:rsidRDefault="00003969" w:rsidP="008859DE">
      <w:pPr>
        <w:spacing w:line="240" w:lineRule="atLeast"/>
        <w:rPr>
          <w:sz w:val="32"/>
          <w:lang w:val="tt-RU"/>
        </w:rPr>
      </w:pPr>
    </w:p>
    <w:p w:rsidR="00003969" w:rsidRDefault="00003969" w:rsidP="008859DE">
      <w:pPr>
        <w:spacing w:line="240" w:lineRule="atLeast"/>
        <w:rPr>
          <w:sz w:val="32"/>
          <w:lang w:val="tt-RU"/>
        </w:rPr>
      </w:pPr>
    </w:p>
    <w:p w:rsidR="00003969" w:rsidRDefault="00003969" w:rsidP="008859DE">
      <w:pPr>
        <w:spacing w:line="240" w:lineRule="atLeast"/>
        <w:rPr>
          <w:sz w:val="32"/>
          <w:lang w:val="tt-RU"/>
        </w:rPr>
      </w:pPr>
    </w:p>
    <w:p w:rsidR="00003969" w:rsidRDefault="00003969" w:rsidP="008859DE">
      <w:pPr>
        <w:spacing w:line="240" w:lineRule="atLeast"/>
        <w:rPr>
          <w:sz w:val="32"/>
          <w:lang w:val="tt-RU"/>
        </w:rPr>
      </w:pPr>
    </w:p>
    <w:p w:rsidR="00003969" w:rsidRDefault="00003969" w:rsidP="008859DE">
      <w:pPr>
        <w:spacing w:line="240" w:lineRule="atLeast"/>
        <w:rPr>
          <w:sz w:val="32"/>
          <w:lang w:val="tt-RU"/>
        </w:rPr>
      </w:pPr>
    </w:p>
    <w:p w:rsidR="00003969" w:rsidRDefault="00003969" w:rsidP="008859DE">
      <w:pPr>
        <w:spacing w:line="240" w:lineRule="atLeast"/>
        <w:rPr>
          <w:sz w:val="32"/>
          <w:lang w:val="tt-RU"/>
        </w:rPr>
      </w:pPr>
    </w:p>
    <w:p w:rsidR="00003969" w:rsidRDefault="00003969" w:rsidP="008859DE">
      <w:pPr>
        <w:spacing w:line="240" w:lineRule="atLeast"/>
        <w:rPr>
          <w:sz w:val="32"/>
          <w:lang w:val="tt-RU"/>
        </w:rPr>
      </w:pPr>
    </w:p>
    <w:p w:rsidR="00003969" w:rsidRDefault="00003969" w:rsidP="008859DE">
      <w:pPr>
        <w:spacing w:line="240" w:lineRule="atLeast"/>
        <w:rPr>
          <w:sz w:val="32"/>
          <w:lang w:val="tt-RU"/>
        </w:rPr>
      </w:pPr>
    </w:p>
    <w:p w:rsidR="00003969" w:rsidRPr="00B967BC" w:rsidRDefault="00003969" w:rsidP="00B967BC">
      <w:pPr>
        <w:tabs>
          <w:tab w:val="left" w:pos="971"/>
        </w:tabs>
        <w:jc w:val="both"/>
        <w:rPr>
          <w:sz w:val="56"/>
        </w:rPr>
      </w:pPr>
      <w:bookmarkStart w:id="0" w:name="_GoBack"/>
      <w:bookmarkEnd w:id="0"/>
    </w:p>
    <w:sectPr w:rsidR="00003969" w:rsidRPr="00B967BC" w:rsidSect="0088503B">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font348">
    <w:altName w:val="Times New Roman"/>
    <w:charset w:val="CC"/>
    <w:family w:val="auto"/>
    <w:pitch w:val="variable"/>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name w:val="WW8Num6"/>
    <w:lvl w:ilvl="0">
      <w:start w:val="4"/>
      <w:numFmt w:val="bullet"/>
      <w:lvlText w:val="-"/>
      <w:lvlJc w:val="left"/>
      <w:pPr>
        <w:tabs>
          <w:tab w:val="num" w:pos="0"/>
        </w:tabs>
        <w:ind w:left="927" w:hanging="360"/>
      </w:pPr>
      <w:rPr>
        <w:rFonts w:ascii="Times New Roman" w:hAnsi="Times New Roman" w:cs="Calibri"/>
      </w:rPr>
    </w:lvl>
    <w:lvl w:ilvl="1">
      <w:start w:val="1"/>
      <w:numFmt w:val="bullet"/>
      <w:lvlText w:val="o"/>
      <w:lvlJc w:val="left"/>
      <w:pPr>
        <w:tabs>
          <w:tab w:val="num" w:pos="0"/>
        </w:tabs>
        <w:ind w:left="1647" w:hanging="360"/>
      </w:pPr>
      <w:rPr>
        <w:rFonts w:ascii="Courier New" w:hAnsi="Courier New" w:cs="Courier New"/>
      </w:rPr>
    </w:lvl>
    <w:lvl w:ilvl="2">
      <w:start w:val="1"/>
      <w:numFmt w:val="bullet"/>
      <w:lvlText w:val=""/>
      <w:lvlJc w:val="left"/>
      <w:pPr>
        <w:tabs>
          <w:tab w:val="num" w:pos="0"/>
        </w:tabs>
        <w:ind w:left="2367" w:hanging="360"/>
      </w:pPr>
      <w:rPr>
        <w:rFonts w:ascii="Wingdings" w:hAnsi="Wingdings"/>
      </w:rPr>
    </w:lvl>
    <w:lvl w:ilvl="3">
      <w:start w:val="1"/>
      <w:numFmt w:val="bullet"/>
      <w:lvlText w:val=""/>
      <w:lvlJc w:val="left"/>
      <w:pPr>
        <w:tabs>
          <w:tab w:val="num" w:pos="0"/>
        </w:tabs>
        <w:ind w:left="3087" w:hanging="360"/>
      </w:pPr>
      <w:rPr>
        <w:rFonts w:ascii="Symbol" w:hAnsi="Symbol"/>
      </w:rPr>
    </w:lvl>
    <w:lvl w:ilvl="4">
      <w:start w:val="1"/>
      <w:numFmt w:val="bullet"/>
      <w:lvlText w:val="o"/>
      <w:lvlJc w:val="left"/>
      <w:pPr>
        <w:tabs>
          <w:tab w:val="num" w:pos="0"/>
        </w:tabs>
        <w:ind w:left="3807" w:hanging="360"/>
      </w:pPr>
      <w:rPr>
        <w:rFonts w:ascii="Courier New" w:hAnsi="Courier New" w:cs="Courier New"/>
      </w:rPr>
    </w:lvl>
    <w:lvl w:ilvl="5">
      <w:start w:val="1"/>
      <w:numFmt w:val="bullet"/>
      <w:lvlText w:val=""/>
      <w:lvlJc w:val="left"/>
      <w:pPr>
        <w:tabs>
          <w:tab w:val="num" w:pos="0"/>
        </w:tabs>
        <w:ind w:left="4527" w:hanging="360"/>
      </w:pPr>
      <w:rPr>
        <w:rFonts w:ascii="Wingdings" w:hAnsi="Wingdings"/>
      </w:rPr>
    </w:lvl>
    <w:lvl w:ilvl="6">
      <w:start w:val="1"/>
      <w:numFmt w:val="bullet"/>
      <w:lvlText w:val=""/>
      <w:lvlJc w:val="left"/>
      <w:pPr>
        <w:tabs>
          <w:tab w:val="num" w:pos="0"/>
        </w:tabs>
        <w:ind w:left="5247" w:hanging="360"/>
      </w:pPr>
      <w:rPr>
        <w:rFonts w:ascii="Symbol" w:hAnsi="Symbol"/>
      </w:rPr>
    </w:lvl>
    <w:lvl w:ilvl="7">
      <w:start w:val="1"/>
      <w:numFmt w:val="bullet"/>
      <w:lvlText w:val="o"/>
      <w:lvlJc w:val="left"/>
      <w:pPr>
        <w:tabs>
          <w:tab w:val="num" w:pos="0"/>
        </w:tabs>
        <w:ind w:left="5967" w:hanging="360"/>
      </w:pPr>
      <w:rPr>
        <w:rFonts w:ascii="Courier New" w:hAnsi="Courier New" w:cs="Courier New"/>
      </w:rPr>
    </w:lvl>
    <w:lvl w:ilvl="8">
      <w:start w:val="1"/>
      <w:numFmt w:val="bullet"/>
      <w:lvlText w:val=""/>
      <w:lvlJc w:val="left"/>
      <w:pPr>
        <w:tabs>
          <w:tab w:val="num" w:pos="0"/>
        </w:tabs>
        <w:ind w:left="6687" w:hanging="360"/>
      </w:pPr>
      <w:rPr>
        <w:rFonts w:ascii="Wingdings" w:hAnsi="Wingdings"/>
      </w:rPr>
    </w:lvl>
  </w:abstractNum>
  <w:abstractNum w:abstractNumId="1">
    <w:nsid w:val="1AA85B2E"/>
    <w:multiLevelType w:val="hybridMultilevel"/>
    <w:tmpl w:val="0A187B5E"/>
    <w:lvl w:ilvl="0" w:tplc="57BC587C">
      <w:start w:val="4"/>
      <w:numFmt w:val="bullet"/>
      <w:lvlText w:val="-"/>
      <w:lvlJc w:val="left"/>
      <w:pPr>
        <w:ind w:left="1068" w:hanging="360"/>
      </w:pPr>
      <w:rPr>
        <w:rFonts w:ascii="Times New Roman" w:eastAsia="Times New Roman" w:hAnsi="Times New Roman" w:cs="Times New Roman" w:hint="default"/>
        <w:color w:val="auto"/>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nsid w:val="324A0778"/>
    <w:multiLevelType w:val="hybridMultilevel"/>
    <w:tmpl w:val="562641BE"/>
    <w:lvl w:ilvl="0" w:tplc="63589EF2">
      <w:start w:val="9"/>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nsid w:val="799F1F7B"/>
    <w:multiLevelType w:val="hybridMultilevel"/>
    <w:tmpl w:val="DCC4CB62"/>
    <w:lvl w:ilvl="0" w:tplc="52D63EA0">
      <w:start w:val="9"/>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FFB"/>
    <w:rsid w:val="00003969"/>
    <w:rsid w:val="0008069A"/>
    <w:rsid w:val="000D067F"/>
    <w:rsid w:val="00140748"/>
    <w:rsid w:val="00186C51"/>
    <w:rsid w:val="001B0610"/>
    <w:rsid w:val="001B4646"/>
    <w:rsid w:val="001C341D"/>
    <w:rsid w:val="001D5C6F"/>
    <w:rsid w:val="00230F6A"/>
    <w:rsid w:val="002C5009"/>
    <w:rsid w:val="002E2818"/>
    <w:rsid w:val="00430B58"/>
    <w:rsid w:val="00466674"/>
    <w:rsid w:val="00475EF9"/>
    <w:rsid w:val="004B167E"/>
    <w:rsid w:val="004C381D"/>
    <w:rsid w:val="00515A55"/>
    <w:rsid w:val="00583497"/>
    <w:rsid w:val="005B1A15"/>
    <w:rsid w:val="00610DF0"/>
    <w:rsid w:val="00626F8F"/>
    <w:rsid w:val="00687BD6"/>
    <w:rsid w:val="006C204F"/>
    <w:rsid w:val="00771F41"/>
    <w:rsid w:val="007D30D7"/>
    <w:rsid w:val="00881C46"/>
    <w:rsid w:val="0088503B"/>
    <w:rsid w:val="008859DE"/>
    <w:rsid w:val="008A0D69"/>
    <w:rsid w:val="008B5D7B"/>
    <w:rsid w:val="008E6E30"/>
    <w:rsid w:val="0094680D"/>
    <w:rsid w:val="0096111D"/>
    <w:rsid w:val="009945D4"/>
    <w:rsid w:val="009A2DE3"/>
    <w:rsid w:val="009C5741"/>
    <w:rsid w:val="009E1389"/>
    <w:rsid w:val="009F5535"/>
    <w:rsid w:val="00A24F4F"/>
    <w:rsid w:val="00A37168"/>
    <w:rsid w:val="00A50C1F"/>
    <w:rsid w:val="00A915A3"/>
    <w:rsid w:val="00AC190C"/>
    <w:rsid w:val="00AD1E43"/>
    <w:rsid w:val="00AE2FFB"/>
    <w:rsid w:val="00AE53AC"/>
    <w:rsid w:val="00B3410B"/>
    <w:rsid w:val="00B70CDA"/>
    <w:rsid w:val="00B967BC"/>
    <w:rsid w:val="00B96C34"/>
    <w:rsid w:val="00BC7B03"/>
    <w:rsid w:val="00BF6B40"/>
    <w:rsid w:val="00C55AFE"/>
    <w:rsid w:val="00CA0F8F"/>
    <w:rsid w:val="00D03DA6"/>
    <w:rsid w:val="00D166B6"/>
    <w:rsid w:val="00D23EE4"/>
    <w:rsid w:val="00D324FC"/>
    <w:rsid w:val="00D37523"/>
    <w:rsid w:val="00D81925"/>
    <w:rsid w:val="00DA6A85"/>
    <w:rsid w:val="00DB4880"/>
    <w:rsid w:val="00EB391E"/>
    <w:rsid w:val="00ED4E35"/>
    <w:rsid w:val="00F163BA"/>
    <w:rsid w:val="00F54FEC"/>
    <w:rsid w:val="00F70492"/>
    <w:rsid w:val="00FA6481"/>
    <w:rsid w:val="00FE2F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2FFB"/>
    <w:pPr>
      <w:suppressAutoHyphens/>
      <w:spacing w:after="0" w:line="240" w:lineRule="auto"/>
    </w:pPr>
    <w:rPr>
      <w:rFonts w:ascii="Times New Roman" w:eastAsia="Times New Roman" w:hAnsi="Times New Roman" w:cs="Times New Roman"/>
      <w:sz w:val="24"/>
      <w:szCs w:val="24"/>
      <w:lang w:eastAsia="ar-SA"/>
    </w:rPr>
  </w:style>
  <w:style w:type="paragraph" w:styleId="2">
    <w:name w:val="heading 2"/>
    <w:basedOn w:val="a"/>
    <w:link w:val="20"/>
    <w:uiPriority w:val="9"/>
    <w:qFormat/>
    <w:rsid w:val="0088503B"/>
    <w:pPr>
      <w:suppressAutoHyphens w:val="0"/>
      <w:spacing w:before="100" w:beforeAutospacing="1" w:after="100" w:afterAutospacing="1"/>
      <w:outlineLvl w:val="1"/>
    </w:pPr>
    <w:rPr>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AE2FFB"/>
    <w:pPr>
      <w:spacing w:after="200" w:line="276" w:lineRule="auto"/>
    </w:pPr>
    <w:rPr>
      <w:rFonts w:ascii="Calibri" w:eastAsia="SimSun" w:hAnsi="Calibri" w:cs="font348"/>
      <w:kern w:val="1"/>
      <w:sz w:val="22"/>
      <w:szCs w:val="22"/>
    </w:rPr>
  </w:style>
  <w:style w:type="paragraph" w:styleId="a3">
    <w:name w:val="Normal (Web)"/>
    <w:basedOn w:val="a"/>
    <w:uiPriority w:val="99"/>
    <w:unhideWhenUsed/>
    <w:rsid w:val="00583497"/>
    <w:pPr>
      <w:suppressAutoHyphens w:val="0"/>
      <w:spacing w:before="100" w:beforeAutospacing="1" w:after="100" w:afterAutospacing="1"/>
    </w:pPr>
    <w:rPr>
      <w:lang w:eastAsia="ru-RU"/>
    </w:rPr>
  </w:style>
  <w:style w:type="paragraph" w:styleId="a4">
    <w:name w:val="No Spacing"/>
    <w:uiPriority w:val="1"/>
    <w:qFormat/>
    <w:rsid w:val="00583497"/>
    <w:pPr>
      <w:spacing w:after="0" w:line="240" w:lineRule="auto"/>
    </w:pPr>
  </w:style>
  <w:style w:type="paragraph" w:styleId="a5">
    <w:name w:val="List Paragraph"/>
    <w:basedOn w:val="a"/>
    <w:uiPriority w:val="34"/>
    <w:qFormat/>
    <w:rsid w:val="00AC190C"/>
    <w:pPr>
      <w:ind w:left="720"/>
      <w:contextualSpacing/>
    </w:pPr>
  </w:style>
  <w:style w:type="character" w:customStyle="1" w:styleId="20">
    <w:name w:val="Заголовок 2 Знак"/>
    <w:basedOn w:val="a0"/>
    <w:link w:val="2"/>
    <w:uiPriority w:val="9"/>
    <w:rsid w:val="0088503B"/>
    <w:rPr>
      <w:rFonts w:ascii="Times New Roman" w:eastAsia="Times New Roman" w:hAnsi="Times New Roman" w:cs="Times New Roman"/>
      <w:b/>
      <w:bCs/>
      <w:sz w:val="36"/>
      <w:szCs w:val="36"/>
      <w:lang w:eastAsia="ru-RU"/>
    </w:rPr>
  </w:style>
  <w:style w:type="character" w:styleId="a6">
    <w:name w:val="Emphasis"/>
    <w:basedOn w:val="a0"/>
    <w:uiPriority w:val="20"/>
    <w:qFormat/>
    <w:rsid w:val="0088503B"/>
    <w:rPr>
      <w:i/>
      <w:iCs/>
    </w:rPr>
  </w:style>
  <w:style w:type="character" w:customStyle="1" w:styleId="c1">
    <w:name w:val="c1"/>
    <w:basedOn w:val="a0"/>
    <w:rsid w:val="00F163BA"/>
  </w:style>
  <w:style w:type="character" w:customStyle="1" w:styleId="c0">
    <w:name w:val="c0"/>
    <w:basedOn w:val="a0"/>
    <w:rsid w:val="00F163BA"/>
  </w:style>
  <w:style w:type="character" w:customStyle="1" w:styleId="c3">
    <w:name w:val="c3"/>
    <w:basedOn w:val="a0"/>
    <w:rsid w:val="00687BD6"/>
  </w:style>
  <w:style w:type="paragraph" w:customStyle="1" w:styleId="c5">
    <w:name w:val="c5"/>
    <w:basedOn w:val="a"/>
    <w:rsid w:val="00ED4E35"/>
    <w:pPr>
      <w:suppressAutoHyphens w:val="0"/>
      <w:spacing w:before="100" w:beforeAutospacing="1" w:after="100" w:afterAutospacing="1"/>
    </w:pPr>
    <w:rPr>
      <w:lang w:eastAsia="ru-RU"/>
    </w:rPr>
  </w:style>
  <w:style w:type="character" w:customStyle="1" w:styleId="c2">
    <w:name w:val="c2"/>
    <w:basedOn w:val="a0"/>
    <w:rsid w:val="000039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2FFB"/>
    <w:pPr>
      <w:suppressAutoHyphens/>
      <w:spacing w:after="0" w:line="240" w:lineRule="auto"/>
    </w:pPr>
    <w:rPr>
      <w:rFonts w:ascii="Times New Roman" w:eastAsia="Times New Roman" w:hAnsi="Times New Roman" w:cs="Times New Roman"/>
      <w:sz w:val="24"/>
      <w:szCs w:val="24"/>
      <w:lang w:eastAsia="ar-SA"/>
    </w:rPr>
  </w:style>
  <w:style w:type="paragraph" w:styleId="2">
    <w:name w:val="heading 2"/>
    <w:basedOn w:val="a"/>
    <w:link w:val="20"/>
    <w:uiPriority w:val="9"/>
    <w:qFormat/>
    <w:rsid w:val="0088503B"/>
    <w:pPr>
      <w:suppressAutoHyphens w:val="0"/>
      <w:spacing w:before="100" w:beforeAutospacing="1" w:after="100" w:afterAutospacing="1"/>
      <w:outlineLvl w:val="1"/>
    </w:pPr>
    <w:rPr>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AE2FFB"/>
    <w:pPr>
      <w:spacing w:after="200" w:line="276" w:lineRule="auto"/>
    </w:pPr>
    <w:rPr>
      <w:rFonts w:ascii="Calibri" w:eastAsia="SimSun" w:hAnsi="Calibri" w:cs="font348"/>
      <w:kern w:val="1"/>
      <w:sz w:val="22"/>
      <w:szCs w:val="22"/>
    </w:rPr>
  </w:style>
  <w:style w:type="paragraph" w:styleId="a3">
    <w:name w:val="Normal (Web)"/>
    <w:basedOn w:val="a"/>
    <w:uiPriority w:val="99"/>
    <w:unhideWhenUsed/>
    <w:rsid w:val="00583497"/>
    <w:pPr>
      <w:suppressAutoHyphens w:val="0"/>
      <w:spacing w:before="100" w:beforeAutospacing="1" w:after="100" w:afterAutospacing="1"/>
    </w:pPr>
    <w:rPr>
      <w:lang w:eastAsia="ru-RU"/>
    </w:rPr>
  </w:style>
  <w:style w:type="paragraph" w:styleId="a4">
    <w:name w:val="No Spacing"/>
    <w:uiPriority w:val="1"/>
    <w:qFormat/>
    <w:rsid w:val="00583497"/>
    <w:pPr>
      <w:spacing w:after="0" w:line="240" w:lineRule="auto"/>
    </w:pPr>
  </w:style>
  <w:style w:type="paragraph" w:styleId="a5">
    <w:name w:val="List Paragraph"/>
    <w:basedOn w:val="a"/>
    <w:uiPriority w:val="34"/>
    <w:qFormat/>
    <w:rsid w:val="00AC190C"/>
    <w:pPr>
      <w:ind w:left="720"/>
      <w:contextualSpacing/>
    </w:pPr>
  </w:style>
  <w:style w:type="character" w:customStyle="1" w:styleId="20">
    <w:name w:val="Заголовок 2 Знак"/>
    <w:basedOn w:val="a0"/>
    <w:link w:val="2"/>
    <w:uiPriority w:val="9"/>
    <w:rsid w:val="0088503B"/>
    <w:rPr>
      <w:rFonts w:ascii="Times New Roman" w:eastAsia="Times New Roman" w:hAnsi="Times New Roman" w:cs="Times New Roman"/>
      <w:b/>
      <w:bCs/>
      <w:sz w:val="36"/>
      <w:szCs w:val="36"/>
      <w:lang w:eastAsia="ru-RU"/>
    </w:rPr>
  </w:style>
  <w:style w:type="character" w:styleId="a6">
    <w:name w:val="Emphasis"/>
    <w:basedOn w:val="a0"/>
    <w:uiPriority w:val="20"/>
    <w:qFormat/>
    <w:rsid w:val="0088503B"/>
    <w:rPr>
      <w:i/>
      <w:iCs/>
    </w:rPr>
  </w:style>
  <w:style w:type="character" w:customStyle="1" w:styleId="c1">
    <w:name w:val="c1"/>
    <w:basedOn w:val="a0"/>
    <w:rsid w:val="00F163BA"/>
  </w:style>
  <w:style w:type="character" w:customStyle="1" w:styleId="c0">
    <w:name w:val="c0"/>
    <w:basedOn w:val="a0"/>
    <w:rsid w:val="00F163BA"/>
  </w:style>
  <w:style w:type="character" w:customStyle="1" w:styleId="c3">
    <w:name w:val="c3"/>
    <w:basedOn w:val="a0"/>
    <w:rsid w:val="00687BD6"/>
  </w:style>
  <w:style w:type="paragraph" w:customStyle="1" w:styleId="c5">
    <w:name w:val="c5"/>
    <w:basedOn w:val="a"/>
    <w:rsid w:val="00ED4E35"/>
    <w:pPr>
      <w:suppressAutoHyphens w:val="0"/>
      <w:spacing w:before="100" w:beforeAutospacing="1" w:after="100" w:afterAutospacing="1"/>
    </w:pPr>
    <w:rPr>
      <w:lang w:eastAsia="ru-RU"/>
    </w:rPr>
  </w:style>
  <w:style w:type="character" w:customStyle="1" w:styleId="c2">
    <w:name w:val="c2"/>
    <w:basedOn w:val="a0"/>
    <w:rsid w:val="000039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30020">
      <w:bodyDiv w:val="1"/>
      <w:marLeft w:val="0"/>
      <w:marRight w:val="0"/>
      <w:marTop w:val="0"/>
      <w:marBottom w:val="0"/>
      <w:divBdr>
        <w:top w:val="none" w:sz="0" w:space="0" w:color="auto"/>
        <w:left w:val="none" w:sz="0" w:space="0" w:color="auto"/>
        <w:bottom w:val="none" w:sz="0" w:space="0" w:color="auto"/>
        <w:right w:val="none" w:sz="0" w:space="0" w:color="auto"/>
      </w:divBdr>
    </w:div>
    <w:div w:id="229463259">
      <w:bodyDiv w:val="1"/>
      <w:marLeft w:val="0"/>
      <w:marRight w:val="0"/>
      <w:marTop w:val="0"/>
      <w:marBottom w:val="0"/>
      <w:divBdr>
        <w:top w:val="none" w:sz="0" w:space="0" w:color="auto"/>
        <w:left w:val="none" w:sz="0" w:space="0" w:color="auto"/>
        <w:bottom w:val="none" w:sz="0" w:space="0" w:color="auto"/>
        <w:right w:val="none" w:sz="0" w:space="0" w:color="auto"/>
      </w:divBdr>
    </w:div>
    <w:div w:id="242494923">
      <w:bodyDiv w:val="1"/>
      <w:marLeft w:val="0"/>
      <w:marRight w:val="0"/>
      <w:marTop w:val="0"/>
      <w:marBottom w:val="0"/>
      <w:divBdr>
        <w:top w:val="none" w:sz="0" w:space="0" w:color="auto"/>
        <w:left w:val="none" w:sz="0" w:space="0" w:color="auto"/>
        <w:bottom w:val="none" w:sz="0" w:space="0" w:color="auto"/>
        <w:right w:val="none" w:sz="0" w:space="0" w:color="auto"/>
      </w:divBdr>
    </w:div>
    <w:div w:id="347369581">
      <w:bodyDiv w:val="1"/>
      <w:marLeft w:val="0"/>
      <w:marRight w:val="0"/>
      <w:marTop w:val="0"/>
      <w:marBottom w:val="0"/>
      <w:divBdr>
        <w:top w:val="none" w:sz="0" w:space="0" w:color="auto"/>
        <w:left w:val="none" w:sz="0" w:space="0" w:color="auto"/>
        <w:bottom w:val="none" w:sz="0" w:space="0" w:color="auto"/>
        <w:right w:val="none" w:sz="0" w:space="0" w:color="auto"/>
      </w:divBdr>
    </w:div>
    <w:div w:id="1050497127">
      <w:bodyDiv w:val="1"/>
      <w:marLeft w:val="0"/>
      <w:marRight w:val="0"/>
      <w:marTop w:val="0"/>
      <w:marBottom w:val="0"/>
      <w:divBdr>
        <w:top w:val="none" w:sz="0" w:space="0" w:color="auto"/>
        <w:left w:val="none" w:sz="0" w:space="0" w:color="auto"/>
        <w:bottom w:val="none" w:sz="0" w:space="0" w:color="auto"/>
        <w:right w:val="none" w:sz="0" w:space="0" w:color="auto"/>
      </w:divBdr>
    </w:div>
    <w:div w:id="1089817421">
      <w:bodyDiv w:val="1"/>
      <w:marLeft w:val="0"/>
      <w:marRight w:val="0"/>
      <w:marTop w:val="0"/>
      <w:marBottom w:val="0"/>
      <w:divBdr>
        <w:top w:val="none" w:sz="0" w:space="0" w:color="auto"/>
        <w:left w:val="none" w:sz="0" w:space="0" w:color="auto"/>
        <w:bottom w:val="none" w:sz="0" w:space="0" w:color="auto"/>
        <w:right w:val="none" w:sz="0" w:space="0" w:color="auto"/>
      </w:divBdr>
    </w:div>
    <w:div w:id="1969387592">
      <w:bodyDiv w:val="1"/>
      <w:marLeft w:val="0"/>
      <w:marRight w:val="0"/>
      <w:marTop w:val="0"/>
      <w:marBottom w:val="0"/>
      <w:divBdr>
        <w:top w:val="none" w:sz="0" w:space="0" w:color="auto"/>
        <w:left w:val="none" w:sz="0" w:space="0" w:color="auto"/>
        <w:bottom w:val="none" w:sz="0" w:space="0" w:color="auto"/>
        <w:right w:val="none" w:sz="0" w:space="0" w:color="auto"/>
      </w:divBdr>
    </w:div>
    <w:div w:id="2073194803">
      <w:bodyDiv w:val="1"/>
      <w:marLeft w:val="0"/>
      <w:marRight w:val="0"/>
      <w:marTop w:val="0"/>
      <w:marBottom w:val="0"/>
      <w:divBdr>
        <w:top w:val="none" w:sz="0" w:space="0" w:color="auto"/>
        <w:left w:val="none" w:sz="0" w:space="0" w:color="auto"/>
        <w:bottom w:val="none" w:sz="0" w:space="0" w:color="auto"/>
        <w:right w:val="none" w:sz="0" w:space="0" w:color="auto"/>
      </w:divBdr>
    </w:div>
    <w:div w:id="2118867510">
      <w:bodyDiv w:val="1"/>
      <w:marLeft w:val="0"/>
      <w:marRight w:val="0"/>
      <w:marTop w:val="0"/>
      <w:marBottom w:val="0"/>
      <w:divBdr>
        <w:top w:val="none" w:sz="0" w:space="0" w:color="auto"/>
        <w:left w:val="none" w:sz="0" w:space="0" w:color="auto"/>
        <w:bottom w:val="none" w:sz="0" w:space="0" w:color="auto"/>
        <w:right w:val="none" w:sz="0" w:space="0" w:color="auto"/>
      </w:divBdr>
    </w:div>
    <w:div w:id="2121073107">
      <w:bodyDiv w:val="1"/>
      <w:marLeft w:val="0"/>
      <w:marRight w:val="0"/>
      <w:marTop w:val="0"/>
      <w:marBottom w:val="0"/>
      <w:divBdr>
        <w:top w:val="none" w:sz="0" w:space="0" w:color="auto"/>
        <w:left w:val="none" w:sz="0" w:space="0" w:color="auto"/>
        <w:bottom w:val="none" w:sz="0" w:space="0" w:color="auto"/>
        <w:right w:val="none" w:sz="0" w:space="0" w:color="auto"/>
      </w:divBdr>
    </w:div>
    <w:div w:id="214711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954</TotalTime>
  <Pages>1</Pages>
  <Words>1599</Words>
  <Characters>9118</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10696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Irina</cp:lastModifiedBy>
  <cp:revision>26</cp:revision>
  <dcterms:created xsi:type="dcterms:W3CDTF">2017-11-05T14:01:00Z</dcterms:created>
  <dcterms:modified xsi:type="dcterms:W3CDTF">2017-12-04T18:54:00Z</dcterms:modified>
</cp:coreProperties>
</file>